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58" w:rsidRPr="00FB36A0" w:rsidRDefault="00262558" w:rsidP="00262558">
      <w:pPr>
        <w:jc w:val="center"/>
        <w:rPr>
          <w:b/>
          <w:bCs/>
          <w:sz w:val="20"/>
          <w:szCs w:val="20"/>
        </w:rPr>
      </w:pPr>
      <w:r w:rsidRPr="00FB36A0">
        <w:rPr>
          <w:b/>
          <w:bCs/>
          <w:sz w:val="20"/>
          <w:szCs w:val="20"/>
        </w:rPr>
        <w:t>ОТЧЕТ</w:t>
      </w:r>
    </w:p>
    <w:p w:rsidR="00262558" w:rsidRPr="00FB36A0" w:rsidRDefault="00262558" w:rsidP="00262558">
      <w:pPr>
        <w:spacing w:before="120" w:after="240"/>
        <w:jc w:val="center"/>
        <w:rPr>
          <w:b/>
          <w:bCs/>
          <w:sz w:val="20"/>
          <w:szCs w:val="20"/>
        </w:rPr>
      </w:pPr>
      <w:r w:rsidRPr="00FB36A0">
        <w:rPr>
          <w:b/>
          <w:bCs/>
          <w:sz w:val="20"/>
          <w:szCs w:val="20"/>
        </w:rPr>
        <w:t xml:space="preserve">об итогах голосования на </w:t>
      </w:r>
      <w:r>
        <w:rPr>
          <w:b/>
          <w:bCs/>
          <w:sz w:val="20"/>
          <w:szCs w:val="20"/>
        </w:rPr>
        <w:t xml:space="preserve">внеочередном </w:t>
      </w:r>
      <w:r w:rsidRPr="00FB36A0">
        <w:rPr>
          <w:b/>
          <w:bCs/>
          <w:sz w:val="20"/>
          <w:szCs w:val="20"/>
        </w:rPr>
        <w:t>общем собрании акционеров</w:t>
      </w:r>
    </w:p>
    <w:p w:rsidR="00262558" w:rsidRPr="00FB36A0" w:rsidRDefault="00262558" w:rsidP="00262558">
      <w:pPr>
        <w:spacing w:before="120" w:after="240"/>
        <w:jc w:val="center"/>
        <w:rPr>
          <w:b/>
          <w:bCs/>
          <w:sz w:val="20"/>
          <w:szCs w:val="20"/>
        </w:rPr>
      </w:pPr>
      <w:r w:rsidRPr="00FB36A0">
        <w:rPr>
          <w:b/>
          <w:bCs/>
          <w:sz w:val="20"/>
          <w:szCs w:val="20"/>
        </w:rPr>
        <w:t xml:space="preserve">Акционерного общества «Бенат», состоявшемся </w:t>
      </w:r>
      <w:r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5</w:t>
      </w:r>
      <w:r w:rsidRPr="00FB36A0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12</w:t>
      </w:r>
      <w:r w:rsidRPr="00FB36A0">
        <w:rPr>
          <w:b/>
          <w:bCs/>
          <w:sz w:val="20"/>
          <w:szCs w:val="20"/>
        </w:rPr>
        <w:t>.2019 г.</w:t>
      </w:r>
    </w:p>
    <w:p w:rsidR="00262558" w:rsidRPr="00262558" w:rsidRDefault="00262558" w:rsidP="00262558">
      <w:pPr>
        <w:tabs>
          <w:tab w:val="left" w:pos="4140"/>
        </w:tabs>
        <w:ind w:left="4140" w:hanging="4140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Полное фирменное наименование</w:t>
      </w:r>
    </w:p>
    <w:p w:rsidR="00262558" w:rsidRPr="00262558" w:rsidRDefault="00262558" w:rsidP="00262558">
      <w:pPr>
        <w:tabs>
          <w:tab w:val="left" w:pos="4536"/>
        </w:tabs>
        <w:spacing w:after="80"/>
        <w:ind w:left="4536" w:hanging="4536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общества:</w:t>
      </w:r>
      <w:r w:rsidRPr="00262558">
        <w:rPr>
          <w:b/>
          <w:sz w:val="19"/>
          <w:szCs w:val="19"/>
        </w:rPr>
        <w:tab/>
      </w:r>
      <w:r w:rsidRPr="00262558">
        <w:rPr>
          <w:sz w:val="19"/>
          <w:szCs w:val="19"/>
        </w:rPr>
        <w:t>Акционерное общество "Бенат".</w:t>
      </w:r>
    </w:p>
    <w:p w:rsidR="00262558" w:rsidRPr="00262558" w:rsidRDefault="00262558" w:rsidP="00262558">
      <w:pPr>
        <w:tabs>
          <w:tab w:val="left" w:pos="4536"/>
        </w:tabs>
        <w:spacing w:after="80"/>
        <w:ind w:left="4536" w:hanging="4536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Место нахождения общества:</w:t>
      </w:r>
      <w:r w:rsidRPr="00262558">
        <w:rPr>
          <w:b/>
          <w:sz w:val="19"/>
          <w:szCs w:val="19"/>
        </w:rPr>
        <w:tab/>
      </w:r>
      <w:r w:rsidRPr="00262558">
        <w:rPr>
          <w:sz w:val="19"/>
          <w:szCs w:val="19"/>
        </w:rPr>
        <w:t>Тюменская обл., г. Тюмень.</w:t>
      </w:r>
    </w:p>
    <w:p w:rsidR="00262558" w:rsidRPr="00262558" w:rsidRDefault="00262558" w:rsidP="00262558">
      <w:pPr>
        <w:spacing w:after="80"/>
        <w:ind w:left="4536" w:hanging="4536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Адрес общества:</w:t>
      </w:r>
      <w:r w:rsidRPr="00262558">
        <w:rPr>
          <w:b/>
          <w:sz w:val="19"/>
          <w:szCs w:val="19"/>
        </w:rPr>
        <w:tab/>
      </w:r>
      <w:r w:rsidRPr="00262558">
        <w:rPr>
          <w:sz w:val="19"/>
          <w:szCs w:val="19"/>
        </w:rPr>
        <w:t>Тюменская область, город Тюмень, улица Мельзаводская, дом18.</w:t>
      </w:r>
    </w:p>
    <w:p w:rsidR="00262558" w:rsidRPr="00262558" w:rsidRDefault="00262558" w:rsidP="00262558">
      <w:pPr>
        <w:tabs>
          <w:tab w:val="left" w:pos="4536"/>
        </w:tabs>
        <w:spacing w:after="80"/>
        <w:ind w:left="4536" w:hanging="4536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Место проведения общего собрания:</w:t>
      </w:r>
      <w:r w:rsidRPr="00262558">
        <w:rPr>
          <w:b/>
          <w:sz w:val="19"/>
          <w:szCs w:val="19"/>
        </w:rPr>
        <w:tab/>
      </w:r>
      <w:r w:rsidRPr="00262558">
        <w:rPr>
          <w:sz w:val="19"/>
          <w:szCs w:val="19"/>
        </w:rPr>
        <w:t>г. Тюмень, ул. Мельзаводская, д.18..</w:t>
      </w:r>
    </w:p>
    <w:p w:rsidR="00262558" w:rsidRPr="00262558" w:rsidRDefault="00262558" w:rsidP="00262558">
      <w:pPr>
        <w:tabs>
          <w:tab w:val="left" w:pos="4536"/>
        </w:tabs>
        <w:spacing w:after="80"/>
        <w:ind w:left="4536" w:hanging="4536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Вид общего собрания:</w:t>
      </w:r>
      <w:r w:rsidRPr="00262558">
        <w:rPr>
          <w:b/>
          <w:sz w:val="19"/>
          <w:szCs w:val="19"/>
        </w:rPr>
        <w:tab/>
      </w:r>
      <w:r w:rsidRPr="00262558">
        <w:rPr>
          <w:sz w:val="19"/>
          <w:szCs w:val="19"/>
        </w:rPr>
        <w:t>Внеочередное.</w:t>
      </w:r>
    </w:p>
    <w:p w:rsidR="00262558" w:rsidRPr="00262558" w:rsidRDefault="00262558" w:rsidP="00262558">
      <w:pPr>
        <w:tabs>
          <w:tab w:val="left" w:pos="4536"/>
        </w:tabs>
        <w:spacing w:after="80"/>
        <w:ind w:left="4536" w:hanging="4536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Форма проведения общего собрания:</w:t>
      </w:r>
      <w:r w:rsidRPr="00262558">
        <w:rPr>
          <w:b/>
          <w:sz w:val="19"/>
          <w:szCs w:val="19"/>
        </w:rPr>
        <w:tab/>
      </w:r>
      <w:r w:rsidRPr="00262558">
        <w:rPr>
          <w:sz w:val="19"/>
          <w:szCs w:val="19"/>
        </w:rPr>
        <w:t>Собрание.</w:t>
      </w:r>
    </w:p>
    <w:p w:rsidR="00262558" w:rsidRPr="00262558" w:rsidRDefault="00262558" w:rsidP="00262558">
      <w:pPr>
        <w:tabs>
          <w:tab w:val="left" w:pos="4536"/>
        </w:tabs>
        <w:ind w:left="4536" w:hanging="4536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Дата проведения общего собрания:</w:t>
      </w:r>
      <w:r w:rsidRPr="00262558">
        <w:rPr>
          <w:b/>
          <w:sz w:val="19"/>
          <w:szCs w:val="19"/>
        </w:rPr>
        <w:tab/>
      </w:r>
      <w:r w:rsidRPr="00262558">
        <w:rPr>
          <w:sz w:val="19"/>
          <w:szCs w:val="19"/>
        </w:rPr>
        <w:t>05 декабря 2019 г.</w:t>
      </w:r>
    </w:p>
    <w:p w:rsidR="00262558" w:rsidRPr="00262558" w:rsidRDefault="00262558" w:rsidP="00262558">
      <w:pPr>
        <w:tabs>
          <w:tab w:val="left" w:pos="4140"/>
        </w:tabs>
        <w:ind w:left="4139" w:hanging="4139"/>
        <w:rPr>
          <w:sz w:val="19"/>
          <w:szCs w:val="19"/>
        </w:rPr>
      </w:pPr>
    </w:p>
    <w:p w:rsidR="00262558" w:rsidRPr="00262558" w:rsidRDefault="00262558" w:rsidP="00262558">
      <w:pPr>
        <w:tabs>
          <w:tab w:val="left" w:pos="4140"/>
        </w:tabs>
        <w:spacing w:before="80"/>
        <w:ind w:left="4139" w:hanging="4139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Дата определения (фиксации) лиц, имевших</w:t>
      </w:r>
    </w:p>
    <w:p w:rsidR="00262558" w:rsidRPr="00262558" w:rsidRDefault="00262558" w:rsidP="00262558">
      <w:pPr>
        <w:tabs>
          <w:tab w:val="left" w:pos="4536"/>
        </w:tabs>
        <w:spacing w:after="80"/>
        <w:ind w:left="4536" w:hanging="4536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право на участие в общем собрании:</w:t>
      </w:r>
      <w:r w:rsidRPr="00262558">
        <w:rPr>
          <w:b/>
          <w:sz w:val="19"/>
          <w:szCs w:val="19"/>
        </w:rPr>
        <w:tab/>
      </w:r>
      <w:r w:rsidRPr="00262558">
        <w:rPr>
          <w:sz w:val="19"/>
          <w:szCs w:val="19"/>
        </w:rPr>
        <w:t>26 ноября 2019 г.</w:t>
      </w:r>
    </w:p>
    <w:p w:rsidR="00262558" w:rsidRPr="00262558" w:rsidRDefault="00262558" w:rsidP="00262558">
      <w:pPr>
        <w:tabs>
          <w:tab w:val="left" w:pos="4140"/>
        </w:tabs>
        <w:ind w:left="4140" w:hanging="4140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 xml:space="preserve">Полное фирменное наименование </w:t>
      </w:r>
    </w:p>
    <w:p w:rsidR="00262558" w:rsidRPr="00262558" w:rsidRDefault="00262558" w:rsidP="00262558">
      <w:pPr>
        <w:tabs>
          <w:tab w:val="left" w:pos="4140"/>
        </w:tabs>
        <w:ind w:left="4140" w:hanging="4140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регистратора, выполнявшего функции</w:t>
      </w:r>
    </w:p>
    <w:p w:rsidR="00262558" w:rsidRPr="00262558" w:rsidRDefault="00262558" w:rsidP="00262558">
      <w:pPr>
        <w:tabs>
          <w:tab w:val="left" w:pos="4536"/>
        </w:tabs>
        <w:spacing w:after="80"/>
        <w:ind w:left="4536" w:hanging="4536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счетной комиссии:</w:t>
      </w:r>
      <w:r w:rsidRPr="00262558">
        <w:rPr>
          <w:b/>
          <w:sz w:val="19"/>
          <w:szCs w:val="19"/>
        </w:rPr>
        <w:tab/>
      </w:r>
      <w:r w:rsidRPr="00262558">
        <w:rPr>
          <w:sz w:val="19"/>
          <w:szCs w:val="19"/>
        </w:rPr>
        <w:t>Акционерное общество "Новый регистратор".</w:t>
      </w:r>
    </w:p>
    <w:p w:rsidR="00262558" w:rsidRPr="00262558" w:rsidRDefault="00262558" w:rsidP="00262558">
      <w:pPr>
        <w:tabs>
          <w:tab w:val="left" w:pos="4536"/>
        </w:tabs>
        <w:spacing w:after="80"/>
        <w:ind w:left="4536" w:hanging="4536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Место нахождения регистратора:</w:t>
      </w:r>
      <w:r w:rsidRPr="00262558">
        <w:rPr>
          <w:b/>
          <w:sz w:val="19"/>
          <w:szCs w:val="19"/>
        </w:rPr>
        <w:tab/>
      </w:r>
      <w:r w:rsidRPr="00262558">
        <w:rPr>
          <w:sz w:val="19"/>
          <w:szCs w:val="19"/>
        </w:rPr>
        <w:t>Российская Федерация, г. Москва.</w:t>
      </w:r>
    </w:p>
    <w:p w:rsidR="00262558" w:rsidRPr="00262558" w:rsidRDefault="00262558" w:rsidP="00262558">
      <w:pPr>
        <w:tabs>
          <w:tab w:val="left" w:pos="4536"/>
        </w:tabs>
        <w:spacing w:after="80"/>
        <w:ind w:left="4536" w:hanging="4536"/>
        <w:rPr>
          <w:sz w:val="19"/>
          <w:szCs w:val="19"/>
        </w:rPr>
      </w:pPr>
      <w:r w:rsidRPr="00262558">
        <w:rPr>
          <w:b/>
          <w:sz w:val="19"/>
          <w:szCs w:val="19"/>
        </w:rPr>
        <w:t>Адрес регистратора:</w:t>
      </w:r>
      <w:r w:rsidRPr="00262558">
        <w:rPr>
          <w:b/>
          <w:sz w:val="19"/>
          <w:szCs w:val="19"/>
        </w:rPr>
        <w:tab/>
      </w:r>
      <w:r w:rsidRPr="00262558">
        <w:rPr>
          <w:sz w:val="19"/>
          <w:szCs w:val="19"/>
        </w:rPr>
        <w:t xml:space="preserve">107996, г. Москва, ул. </w:t>
      </w:r>
      <w:proofErr w:type="spellStart"/>
      <w:r w:rsidRPr="00262558">
        <w:rPr>
          <w:sz w:val="19"/>
          <w:szCs w:val="19"/>
        </w:rPr>
        <w:t>Буженинова</w:t>
      </w:r>
      <w:proofErr w:type="spellEnd"/>
      <w:r w:rsidRPr="00262558">
        <w:rPr>
          <w:sz w:val="19"/>
          <w:szCs w:val="19"/>
        </w:rPr>
        <w:t xml:space="preserve"> д.30 стр.1, ЭТ/ПОМ/КОМ</w:t>
      </w:r>
      <w:proofErr w:type="gramStart"/>
      <w:r w:rsidRPr="00262558">
        <w:rPr>
          <w:sz w:val="19"/>
          <w:szCs w:val="19"/>
        </w:rPr>
        <w:t>2</w:t>
      </w:r>
      <w:proofErr w:type="gramEnd"/>
      <w:r w:rsidRPr="00262558">
        <w:rPr>
          <w:sz w:val="19"/>
          <w:szCs w:val="19"/>
        </w:rPr>
        <w:t>/</w:t>
      </w:r>
      <w:r w:rsidRPr="00262558">
        <w:rPr>
          <w:sz w:val="19"/>
          <w:szCs w:val="19"/>
          <w:lang w:val="en-US"/>
        </w:rPr>
        <w:t>VI</w:t>
      </w:r>
      <w:r w:rsidRPr="00262558">
        <w:rPr>
          <w:sz w:val="19"/>
          <w:szCs w:val="19"/>
        </w:rPr>
        <w:t>/32 (филиал: Тюменский, 625019, ул. Республики, 211 А).</w:t>
      </w:r>
    </w:p>
    <w:p w:rsidR="00262558" w:rsidRPr="00262558" w:rsidRDefault="00262558" w:rsidP="00262558">
      <w:pPr>
        <w:tabs>
          <w:tab w:val="left" w:pos="4536"/>
        </w:tabs>
        <w:spacing w:after="80"/>
        <w:ind w:left="4536" w:hanging="4536"/>
        <w:rPr>
          <w:sz w:val="19"/>
          <w:szCs w:val="19"/>
        </w:rPr>
      </w:pPr>
      <w:r w:rsidRPr="00262558">
        <w:rPr>
          <w:b/>
          <w:sz w:val="19"/>
          <w:szCs w:val="19"/>
        </w:rPr>
        <w:t>Уполномоченное лицо регистратора:</w:t>
      </w:r>
      <w:r w:rsidRPr="00262558">
        <w:rPr>
          <w:b/>
          <w:sz w:val="19"/>
          <w:szCs w:val="19"/>
        </w:rPr>
        <w:tab/>
      </w:r>
      <w:r w:rsidRPr="00262558">
        <w:rPr>
          <w:sz w:val="19"/>
          <w:szCs w:val="19"/>
        </w:rPr>
        <w:t>Токмянина Вера Львовна.</w:t>
      </w:r>
    </w:p>
    <w:p w:rsidR="00262558" w:rsidRPr="00262558" w:rsidRDefault="00262558" w:rsidP="00262558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262558">
        <w:rPr>
          <w:b/>
          <w:sz w:val="20"/>
          <w:szCs w:val="20"/>
        </w:rPr>
        <w:t>Председатель общего собрания:</w:t>
      </w:r>
      <w:r w:rsidRPr="00262558">
        <w:rPr>
          <w:b/>
          <w:sz w:val="20"/>
          <w:szCs w:val="20"/>
        </w:rPr>
        <w:tab/>
      </w:r>
      <w:r w:rsidRPr="00262558">
        <w:rPr>
          <w:sz w:val="20"/>
          <w:szCs w:val="20"/>
        </w:rPr>
        <w:t>Сидоров Александр Анатольевич</w:t>
      </w:r>
    </w:p>
    <w:p w:rsidR="00262558" w:rsidRPr="00262558" w:rsidRDefault="00262558" w:rsidP="00262558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262558">
        <w:rPr>
          <w:b/>
          <w:sz w:val="20"/>
          <w:szCs w:val="20"/>
        </w:rPr>
        <w:t>Секретарь общего собрания:</w:t>
      </w:r>
      <w:r w:rsidRPr="00262558">
        <w:rPr>
          <w:b/>
          <w:sz w:val="20"/>
          <w:szCs w:val="20"/>
        </w:rPr>
        <w:tab/>
      </w:r>
      <w:r w:rsidRPr="00262558">
        <w:rPr>
          <w:sz w:val="20"/>
          <w:szCs w:val="20"/>
        </w:rPr>
        <w:t>Кондрашова Ольга Юрьевна.</w:t>
      </w:r>
    </w:p>
    <w:p w:rsidR="00262558" w:rsidRPr="00262558" w:rsidRDefault="00262558" w:rsidP="00262558">
      <w:pPr>
        <w:spacing w:before="240" w:after="80"/>
        <w:jc w:val="center"/>
        <w:rPr>
          <w:b/>
          <w:bCs/>
          <w:sz w:val="19"/>
          <w:szCs w:val="19"/>
        </w:rPr>
      </w:pPr>
      <w:r w:rsidRPr="00262558">
        <w:rPr>
          <w:b/>
          <w:sz w:val="19"/>
          <w:szCs w:val="19"/>
        </w:rPr>
        <w:t>Повестка дня общего собрания</w:t>
      </w:r>
    </w:p>
    <w:p w:rsidR="00262558" w:rsidRPr="00262558" w:rsidRDefault="00262558" w:rsidP="00262558">
      <w:pPr>
        <w:tabs>
          <w:tab w:val="left" w:pos="540"/>
        </w:tabs>
        <w:ind w:left="539" w:hanging="539"/>
        <w:jc w:val="both"/>
        <w:rPr>
          <w:sz w:val="19"/>
          <w:szCs w:val="19"/>
        </w:rPr>
      </w:pPr>
      <w:r w:rsidRPr="00262558">
        <w:rPr>
          <w:sz w:val="19"/>
          <w:szCs w:val="19"/>
        </w:rPr>
        <w:t>1.</w:t>
      </w:r>
      <w:r w:rsidRPr="00262558">
        <w:rPr>
          <w:sz w:val="19"/>
          <w:szCs w:val="19"/>
        </w:rPr>
        <w:tab/>
        <w:t>Одобрение крупной сделки - Договора о предоставлении банковских гарантий №67/0000/0015/167 от 22 октября 2019г., заключенного между ПАО «Сбербанк России» и АО «Бенат».</w:t>
      </w:r>
    </w:p>
    <w:p w:rsidR="00262558" w:rsidRPr="00262558" w:rsidRDefault="00262558" w:rsidP="00262558">
      <w:pPr>
        <w:spacing w:before="240" w:after="80"/>
        <w:ind w:left="6480" w:hanging="6480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Время начала регистрации:</w:t>
      </w:r>
      <w:r w:rsidRPr="00262558">
        <w:rPr>
          <w:b/>
          <w:sz w:val="19"/>
          <w:szCs w:val="19"/>
        </w:rPr>
        <w:tab/>
      </w:r>
      <w:r w:rsidRPr="00262558">
        <w:rPr>
          <w:sz w:val="19"/>
          <w:szCs w:val="19"/>
        </w:rPr>
        <w:t>14:30</w:t>
      </w:r>
    </w:p>
    <w:p w:rsidR="00262558" w:rsidRPr="00262558" w:rsidRDefault="00262558" w:rsidP="00262558">
      <w:pPr>
        <w:spacing w:after="80"/>
        <w:ind w:left="6480" w:hanging="6480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Время окончания регистрации:</w:t>
      </w:r>
      <w:r w:rsidRPr="00262558">
        <w:rPr>
          <w:b/>
          <w:sz w:val="19"/>
          <w:szCs w:val="19"/>
        </w:rPr>
        <w:tab/>
      </w:r>
      <w:r w:rsidRPr="00262558">
        <w:rPr>
          <w:sz w:val="19"/>
          <w:szCs w:val="19"/>
        </w:rPr>
        <w:t>15:15</w:t>
      </w:r>
    </w:p>
    <w:p w:rsidR="00262558" w:rsidRPr="00262558" w:rsidRDefault="00262558" w:rsidP="00262558">
      <w:pPr>
        <w:spacing w:after="80"/>
        <w:ind w:left="6480" w:hanging="6480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Время открытия общего собрания:</w:t>
      </w:r>
      <w:r w:rsidRPr="00262558">
        <w:rPr>
          <w:b/>
          <w:sz w:val="19"/>
          <w:szCs w:val="19"/>
        </w:rPr>
        <w:tab/>
      </w:r>
      <w:r w:rsidRPr="00262558">
        <w:rPr>
          <w:sz w:val="19"/>
          <w:szCs w:val="19"/>
        </w:rPr>
        <w:t>15:00</w:t>
      </w:r>
    </w:p>
    <w:p w:rsidR="00262558" w:rsidRPr="00262558" w:rsidRDefault="00262558" w:rsidP="00262558">
      <w:pPr>
        <w:spacing w:after="80"/>
        <w:ind w:left="6480" w:hanging="6480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Время начала подсчета голосов:</w:t>
      </w:r>
      <w:r w:rsidRPr="00262558">
        <w:rPr>
          <w:b/>
          <w:sz w:val="19"/>
          <w:szCs w:val="19"/>
        </w:rPr>
        <w:tab/>
      </w:r>
      <w:r w:rsidRPr="00262558">
        <w:rPr>
          <w:sz w:val="19"/>
          <w:szCs w:val="19"/>
        </w:rPr>
        <w:t>15:17</w:t>
      </w:r>
    </w:p>
    <w:p w:rsidR="00262558" w:rsidRPr="00262558" w:rsidRDefault="00262558" w:rsidP="00262558">
      <w:pPr>
        <w:spacing w:after="80"/>
        <w:ind w:left="6481" w:hanging="6481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Время закрытия общего собрания:</w:t>
      </w:r>
      <w:r w:rsidRPr="00262558">
        <w:rPr>
          <w:b/>
          <w:sz w:val="19"/>
          <w:szCs w:val="19"/>
        </w:rPr>
        <w:tab/>
      </w:r>
      <w:r w:rsidRPr="00262558">
        <w:rPr>
          <w:sz w:val="19"/>
          <w:szCs w:val="19"/>
        </w:rPr>
        <w:t>15:20</w:t>
      </w:r>
    </w:p>
    <w:p w:rsidR="00262558" w:rsidRPr="00262558" w:rsidRDefault="00262558" w:rsidP="00262558">
      <w:pPr>
        <w:spacing w:before="80"/>
        <w:ind w:left="6481" w:hanging="6481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Дата составления протокола об итогах голосования:</w:t>
      </w:r>
      <w:r w:rsidRPr="00262558">
        <w:rPr>
          <w:b/>
          <w:sz w:val="19"/>
          <w:szCs w:val="19"/>
        </w:rPr>
        <w:tab/>
      </w:r>
      <w:r w:rsidRPr="00262558">
        <w:rPr>
          <w:sz w:val="19"/>
          <w:szCs w:val="19"/>
        </w:rPr>
        <w:t>05.12.2019 г.</w:t>
      </w:r>
    </w:p>
    <w:p w:rsidR="00262558" w:rsidRPr="00262558" w:rsidRDefault="00262558" w:rsidP="00262558">
      <w:pPr>
        <w:keepNext/>
        <w:keepLines/>
        <w:spacing w:before="120" w:after="120"/>
        <w:jc w:val="both"/>
        <w:rPr>
          <w:b/>
          <w:bCs/>
          <w:sz w:val="19"/>
          <w:szCs w:val="19"/>
        </w:rPr>
      </w:pPr>
      <w:r w:rsidRPr="00262558">
        <w:rPr>
          <w:b/>
          <w:bCs/>
          <w:sz w:val="19"/>
          <w:szCs w:val="19"/>
        </w:rPr>
        <w:t>Информация о кворуме общего собрания по вопросам повестки дня на 15:00 местного времени.</w:t>
      </w:r>
    </w:p>
    <w:p w:rsidR="00262558" w:rsidRPr="00262558" w:rsidRDefault="00262558" w:rsidP="00262558">
      <w:pPr>
        <w:tabs>
          <w:tab w:val="left" w:pos="540"/>
        </w:tabs>
        <w:spacing w:before="240"/>
        <w:ind w:left="539" w:hanging="539"/>
        <w:jc w:val="both"/>
        <w:rPr>
          <w:sz w:val="19"/>
          <w:szCs w:val="19"/>
        </w:rPr>
      </w:pPr>
      <w:r w:rsidRPr="00262558">
        <w:rPr>
          <w:sz w:val="19"/>
          <w:szCs w:val="19"/>
        </w:rPr>
        <w:t>1.</w:t>
      </w:r>
      <w:r w:rsidRPr="00262558">
        <w:rPr>
          <w:sz w:val="19"/>
          <w:szCs w:val="19"/>
        </w:rPr>
        <w:tab/>
        <w:t>Одобрение крупной сделки - Договора о предоставлении банковских гарантий №67/0000/0015/167 от 22 октября 2019г., заключенного между ПАО «Сбербанк России» и АО «Бенат».</w:t>
      </w:r>
    </w:p>
    <w:p w:rsidR="00262558" w:rsidRPr="00262558" w:rsidRDefault="00262558" w:rsidP="00262558">
      <w:pPr>
        <w:keepNext/>
        <w:spacing w:before="120" w:after="60"/>
        <w:ind w:left="539"/>
        <w:rPr>
          <w:sz w:val="19"/>
          <w:szCs w:val="19"/>
        </w:rPr>
      </w:pPr>
      <w:r w:rsidRPr="00262558">
        <w:rPr>
          <w:b/>
          <w:bCs/>
          <w:sz w:val="19"/>
          <w:szCs w:val="19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262558" w:rsidRPr="00262558" w:rsidTr="00D3699A">
        <w:trPr>
          <w:cantSplit/>
        </w:trPr>
        <w:tc>
          <w:tcPr>
            <w:tcW w:w="7487" w:type="dxa"/>
          </w:tcPr>
          <w:p w:rsidR="00262558" w:rsidRPr="00262558" w:rsidRDefault="00262558" w:rsidP="00262558">
            <w:pPr>
              <w:spacing w:before="40" w:after="40"/>
              <w:jc w:val="both"/>
              <w:rPr>
                <w:sz w:val="19"/>
                <w:szCs w:val="19"/>
              </w:rPr>
            </w:pPr>
            <w:r w:rsidRPr="00262558">
              <w:rPr>
                <w:sz w:val="19"/>
                <w:szCs w:val="19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262558" w:rsidRPr="00262558" w:rsidRDefault="00262558" w:rsidP="00262558">
            <w:pPr>
              <w:spacing w:before="40" w:after="40"/>
              <w:jc w:val="right"/>
              <w:rPr>
                <w:sz w:val="19"/>
                <w:szCs w:val="19"/>
                <w:lang w:val="en-US"/>
              </w:rPr>
            </w:pPr>
            <w:r w:rsidRPr="00262558">
              <w:rPr>
                <w:sz w:val="19"/>
                <w:szCs w:val="19"/>
              </w:rPr>
              <w:t xml:space="preserve"> </w:t>
            </w:r>
            <w:r w:rsidRPr="00262558">
              <w:rPr>
                <w:sz w:val="19"/>
                <w:szCs w:val="19"/>
                <w:lang w:val="en-US"/>
              </w:rPr>
              <w:t>562 685</w:t>
            </w:r>
          </w:p>
          <w:p w:rsidR="00262558" w:rsidRPr="00262558" w:rsidRDefault="00262558" w:rsidP="00262558">
            <w:pPr>
              <w:spacing w:before="40" w:after="40"/>
              <w:jc w:val="right"/>
              <w:rPr>
                <w:sz w:val="19"/>
                <w:szCs w:val="19"/>
                <w:lang w:val="en-US"/>
              </w:rPr>
            </w:pPr>
          </w:p>
        </w:tc>
      </w:tr>
      <w:tr w:rsidR="00262558" w:rsidRPr="00262558" w:rsidTr="00D3699A">
        <w:trPr>
          <w:cantSplit/>
        </w:trPr>
        <w:tc>
          <w:tcPr>
            <w:tcW w:w="7487" w:type="dxa"/>
          </w:tcPr>
          <w:p w:rsidR="00262558" w:rsidRPr="00262558" w:rsidRDefault="00262558" w:rsidP="00262558">
            <w:pPr>
              <w:spacing w:before="40" w:after="40"/>
              <w:jc w:val="both"/>
              <w:rPr>
                <w:sz w:val="19"/>
                <w:szCs w:val="19"/>
              </w:rPr>
            </w:pPr>
            <w:r w:rsidRPr="00262558">
              <w:rPr>
                <w:sz w:val="19"/>
                <w:szCs w:val="19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262558" w:rsidRPr="00262558" w:rsidRDefault="00262558" w:rsidP="00262558">
            <w:pPr>
              <w:spacing w:before="40" w:after="40"/>
              <w:jc w:val="right"/>
              <w:rPr>
                <w:sz w:val="19"/>
                <w:szCs w:val="19"/>
                <w:lang w:val="en-US"/>
              </w:rPr>
            </w:pPr>
            <w:r w:rsidRPr="00262558">
              <w:rPr>
                <w:sz w:val="19"/>
                <w:szCs w:val="19"/>
              </w:rPr>
              <w:t xml:space="preserve"> </w:t>
            </w:r>
            <w:r w:rsidRPr="00262558">
              <w:rPr>
                <w:sz w:val="19"/>
                <w:szCs w:val="19"/>
                <w:lang w:val="en-US"/>
              </w:rPr>
              <w:t>562 685</w:t>
            </w:r>
          </w:p>
          <w:p w:rsidR="00262558" w:rsidRPr="00262558" w:rsidRDefault="00262558" w:rsidP="00262558">
            <w:pPr>
              <w:spacing w:before="40" w:after="40"/>
              <w:jc w:val="right"/>
              <w:rPr>
                <w:sz w:val="19"/>
                <w:szCs w:val="19"/>
                <w:lang w:val="en-US"/>
              </w:rPr>
            </w:pPr>
          </w:p>
        </w:tc>
      </w:tr>
      <w:tr w:rsidR="00262558" w:rsidRPr="00262558" w:rsidTr="00D3699A">
        <w:trPr>
          <w:cantSplit/>
        </w:trPr>
        <w:tc>
          <w:tcPr>
            <w:tcW w:w="7487" w:type="dxa"/>
          </w:tcPr>
          <w:p w:rsidR="00262558" w:rsidRPr="00262558" w:rsidRDefault="00262558" w:rsidP="00262558">
            <w:pPr>
              <w:spacing w:before="40" w:after="40"/>
              <w:jc w:val="both"/>
              <w:rPr>
                <w:sz w:val="19"/>
                <w:szCs w:val="19"/>
              </w:rPr>
            </w:pPr>
            <w:r w:rsidRPr="00262558">
              <w:rPr>
                <w:sz w:val="19"/>
                <w:szCs w:val="19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262558" w:rsidRPr="00262558" w:rsidRDefault="00262558" w:rsidP="00262558">
            <w:pPr>
              <w:spacing w:before="40" w:after="40"/>
              <w:jc w:val="right"/>
              <w:rPr>
                <w:sz w:val="19"/>
                <w:szCs w:val="19"/>
                <w:lang w:val="en-US"/>
              </w:rPr>
            </w:pPr>
            <w:r w:rsidRPr="00262558">
              <w:rPr>
                <w:sz w:val="19"/>
                <w:szCs w:val="19"/>
              </w:rPr>
              <w:t xml:space="preserve"> </w:t>
            </w:r>
            <w:r w:rsidRPr="00262558">
              <w:rPr>
                <w:sz w:val="19"/>
                <w:szCs w:val="19"/>
                <w:lang w:val="en-US"/>
              </w:rPr>
              <w:t>462 500</w:t>
            </w:r>
          </w:p>
          <w:p w:rsidR="00262558" w:rsidRPr="00262558" w:rsidRDefault="00262558" w:rsidP="00262558">
            <w:pPr>
              <w:spacing w:before="40" w:after="40"/>
              <w:jc w:val="right"/>
              <w:rPr>
                <w:sz w:val="19"/>
                <w:szCs w:val="19"/>
                <w:lang w:val="en-US"/>
              </w:rPr>
            </w:pPr>
          </w:p>
        </w:tc>
      </w:tr>
      <w:tr w:rsidR="00262558" w:rsidRPr="00262558" w:rsidTr="00D3699A">
        <w:trPr>
          <w:cantSplit/>
        </w:trPr>
        <w:tc>
          <w:tcPr>
            <w:tcW w:w="7487" w:type="dxa"/>
          </w:tcPr>
          <w:p w:rsidR="00262558" w:rsidRPr="00262558" w:rsidRDefault="00262558" w:rsidP="00262558">
            <w:pPr>
              <w:spacing w:before="40" w:after="40"/>
              <w:rPr>
                <w:b/>
                <w:sz w:val="19"/>
                <w:szCs w:val="19"/>
              </w:rPr>
            </w:pPr>
            <w:r w:rsidRPr="00262558">
              <w:rPr>
                <w:b/>
                <w:sz w:val="19"/>
                <w:szCs w:val="19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62558" w:rsidRPr="00262558" w:rsidRDefault="00262558" w:rsidP="00262558">
            <w:pPr>
              <w:spacing w:before="40" w:after="40"/>
              <w:jc w:val="right"/>
              <w:rPr>
                <w:b/>
                <w:sz w:val="19"/>
                <w:szCs w:val="19"/>
                <w:lang w:val="en-US"/>
              </w:rPr>
            </w:pPr>
            <w:proofErr w:type="spellStart"/>
            <w:proofErr w:type="gramStart"/>
            <w:r w:rsidRPr="00262558">
              <w:rPr>
                <w:b/>
                <w:sz w:val="19"/>
                <w:szCs w:val="19"/>
                <w:lang w:val="en-US"/>
              </w:rPr>
              <w:t>есть</w:t>
            </w:r>
            <w:proofErr w:type="spellEnd"/>
            <w:proofErr w:type="gramEnd"/>
            <w:r w:rsidRPr="00262558">
              <w:rPr>
                <w:b/>
                <w:sz w:val="19"/>
                <w:szCs w:val="19"/>
                <w:lang w:val="en-US"/>
              </w:rPr>
              <w:t xml:space="preserve"> (82,20%)</w:t>
            </w:r>
          </w:p>
        </w:tc>
      </w:tr>
    </w:tbl>
    <w:p w:rsidR="00262558" w:rsidRPr="00262558" w:rsidRDefault="00262558" w:rsidP="00262558">
      <w:pPr>
        <w:spacing w:before="120" w:after="120"/>
        <w:jc w:val="both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Результаты голосования по вопросам повестки дня:</w:t>
      </w:r>
    </w:p>
    <w:p w:rsidR="00262558" w:rsidRPr="00262558" w:rsidRDefault="00262558" w:rsidP="00262558">
      <w:pPr>
        <w:tabs>
          <w:tab w:val="left" w:pos="540"/>
        </w:tabs>
        <w:spacing w:before="240"/>
        <w:ind w:left="539" w:hanging="539"/>
        <w:jc w:val="both"/>
        <w:rPr>
          <w:sz w:val="19"/>
          <w:szCs w:val="19"/>
        </w:rPr>
      </w:pPr>
      <w:r w:rsidRPr="00262558">
        <w:rPr>
          <w:sz w:val="19"/>
          <w:szCs w:val="19"/>
        </w:rPr>
        <w:lastRenderedPageBreak/>
        <w:t>1.</w:t>
      </w:r>
      <w:r w:rsidRPr="00262558">
        <w:rPr>
          <w:sz w:val="19"/>
          <w:szCs w:val="19"/>
        </w:rPr>
        <w:tab/>
        <w:t>Одобрение крупной сделки - Договора о предоставлении банковских гарантий №67/0000/0015/167 от 22 октября 2019г., заключенного между ПАО «Сбербанк России» и АО «Бенат».</w:t>
      </w:r>
    </w:p>
    <w:p w:rsidR="00262558" w:rsidRPr="00262558" w:rsidRDefault="00262558" w:rsidP="00262558">
      <w:pPr>
        <w:keepNext/>
        <w:spacing w:before="120" w:after="60"/>
        <w:ind w:left="539"/>
        <w:rPr>
          <w:sz w:val="19"/>
          <w:szCs w:val="19"/>
        </w:rPr>
      </w:pPr>
      <w:r w:rsidRPr="00262558">
        <w:rPr>
          <w:b/>
          <w:bCs/>
          <w:sz w:val="19"/>
          <w:szCs w:val="19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262558" w:rsidRPr="00262558" w:rsidTr="00D3699A">
        <w:trPr>
          <w:cantSplit/>
        </w:trPr>
        <w:tc>
          <w:tcPr>
            <w:tcW w:w="7487" w:type="dxa"/>
          </w:tcPr>
          <w:p w:rsidR="00262558" w:rsidRPr="00262558" w:rsidRDefault="00262558" w:rsidP="00262558">
            <w:pPr>
              <w:spacing w:before="40" w:after="40"/>
              <w:jc w:val="both"/>
              <w:rPr>
                <w:sz w:val="19"/>
                <w:szCs w:val="19"/>
              </w:rPr>
            </w:pPr>
            <w:r w:rsidRPr="00262558">
              <w:rPr>
                <w:sz w:val="19"/>
                <w:szCs w:val="19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262558" w:rsidRPr="00262558" w:rsidRDefault="00262558" w:rsidP="00262558">
            <w:pPr>
              <w:spacing w:before="40" w:after="40"/>
              <w:jc w:val="right"/>
              <w:rPr>
                <w:sz w:val="19"/>
                <w:szCs w:val="19"/>
                <w:lang w:val="en-US"/>
              </w:rPr>
            </w:pPr>
            <w:r w:rsidRPr="00262558">
              <w:rPr>
                <w:sz w:val="19"/>
                <w:szCs w:val="19"/>
              </w:rPr>
              <w:t xml:space="preserve"> </w:t>
            </w:r>
            <w:r w:rsidRPr="00262558">
              <w:rPr>
                <w:sz w:val="19"/>
                <w:szCs w:val="19"/>
                <w:lang w:val="en-US"/>
              </w:rPr>
              <w:t>562 685</w:t>
            </w:r>
          </w:p>
          <w:p w:rsidR="00262558" w:rsidRPr="00262558" w:rsidRDefault="00262558" w:rsidP="00262558">
            <w:pPr>
              <w:spacing w:before="40" w:after="40"/>
              <w:jc w:val="right"/>
              <w:rPr>
                <w:sz w:val="19"/>
                <w:szCs w:val="19"/>
                <w:lang w:val="en-US"/>
              </w:rPr>
            </w:pPr>
          </w:p>
        </w:tc>
      </w:tr>
      <w:tr w:rsidR="00262558" w:rsidRPr="00262558" w:rsidTr="00D3699A">
        <w:trPr>
          <w:cantSplit/>
        </w:trPr>
        <w:tc>
          <w:tcPr>
            <w:tcW w:w="7487" w:type="dxa"/>
          </w:tcPr>
          <w:p w:rsidR="00262558" w:rsidRPr="00262558" w:rsidRDefault="00262558" w:rsidP="00262558">
            <w:pPr>
              <w:spacing w:before="40" w:after="40"/>
              <w:jc w:val="both"/>
              <w:rPr>
                <w:sz w:val="19"/>
                <w:szCs w:val="19"/>
              </w:rPr>
            </w:pPr>
            <w:r w:rsidRPr="00262558">
              <w:rPr>
                <w:sz w:val="19"/>
                <w:szCs w:val="19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262558" w:rsidRPr="00262558" w:rsidRDefault="00262558" w:rsidP="00262558">
            <w:pPr>
              <w:spacing w:before="40" w:after="40"/>
              <w:jc w:val="right"/>
              <w:rPr>
                <w:sz w:val="19"/>
                <w:szCs w:val="19"/>
                <w:lang w:val="en-US"/>
              </w:rPr>
            </w:pPr>
            <w:r w:rsidRPr="00262558">
              <w:rPr>
                <w:sz w:val="19"/>
                <w:szCs w:val="19"/>
              </w:rPr>
              <w:t xml:space="preserve"> </w:t>
            </w:r>
            <w:r w:rsidRPr="00262558">
              <w:rPr>
                <w:sz w:val="19"/>
                <w:szCs w:val="19"/>
                <w:lang w:val="en-US"/>
              </w:rPr>
              <w:t>562 685</w:t>
            </w:r>
          </w:p>
          <w:p w:rsidR="00262558" w:rsidRPr="00262558" w:rsidRDefault="00262558" w:rsidP="00262558">
            <w:pPr>
              <w:spacing w:before="40" w:after="40"/>
              <w:jc w:val="right"/>
              <w:rPr>
                <w:sz w:val="19"/>
                <w:szCs w:val="19"/>
                <w:lang w:val="en-US"/>
              </w:rPr>
            </w:pPr>
          </w:p>
        </w:tc>
      </w:tr>
      <w:tr w:rsidR="00262558" w:rsidRPr="00262558" w:rsidTr="00D3699A">
        <w:trPr>
          <w:cantSplit/>
        </w:trPr>
        <w:tc>
          <w:tcPr>
            <w:tcW w:w="7487" w:type="dxa"/>
          </w:tcPr>
          <w:p w:rsidR="00262558" w:rsidRPr="00262558" w:rsidRDefault="00262558" w:rsidP="00262558">
            <w:pPr>
              <w:spacing w:before="40" w:after="40"/>
              <w:jc w:val="both"/>
              <w:rPr>
                <w:sz w:val="19"/>
                <w:szCs w:val="19"/>
              </w:rPr>
            </w:pPr>
            <w:r w:rsidRPr="00262558">
              <w:rPr>
                <w:sz w:val="19"/>
                <w:szCs w:val="19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262558" w:rsidRPr="00262558" w:rsidRDefault="00262558" w:rsidP="00262558">
            <w:pPr>
              <w:spacing w:before="40" w:after="40"/>
              <w:jc w:val="right"/>
              <w:rPr>
                <w:sz w:val="19"/>
                <w:szCs w:val="19"/>
                <w:lang w:val="en-US"/>
              </w:rPr>
            </w:pPr>
            <w:r w:rsidRPr="00262558">
              <w:rPr>
                <w:sz w:val="19"/>
                <w:szCs w:val="19"/>
              </w:rPr>
              <w:t xml:space="preserve"> </w:t>
            </w:r>
            <w:r w:rsidRPr="00262558">
              <w:rPr>
                <w:sz w:val="19"/>
                <w:szCs w:val="19"/>
                <w:lang w:val="en-US"/>
              </w:rPr>
              <w:t>462 500</w:t>
            </w:r>
          </w:p>
          <w:p w:rsidR="00262558" w:rsidRPr="00262558" w:rsidRDefault="00262558" w:rsidP="00262558">
            <w:pPr>
              <w:spacing w:before="40" w:after="40"/>
              <w:jc w:val="right"/>
              <w:rPr>
                <w:sz w:val="19"/>
                <w:szCs w:val="19"/>
                <w:lang w:val="en-US"/>
              </w:rPr>
            </w:pPr>
          </w:p>
        </w:tc>
      </w:tr>
      <w:tr w:rsidR="00262558" w:rsidRPr="00262558" w:rsidTr="00D3699A">
        <w:trPr>
          <w:cantSplit/>
        </w:trPr>
        <w:tc>
          <w:tcPr>
            <w:tcW w:w="7487" w:type="dxa"/>
          </w:tcPr>
          <w:p w:rsidR="00262558" w:rsidRPr="00262558" w:rsidRDefault="00262558" w:rsidP="00262558">
            <w:pPr>
              <w:spacing w:before="40" w:after="40"/>
              <w:rPr>
                <w:b/>
                <w:sz w:val="19"/>
                <w:szCs w:val="19"/>
              </w:rPr>
            </w:pPr>
            <w:r w:rsidRPr="00262558">
              <w:rPr>
                <w:b/>
                <w:sz w:val="19"/>
                <w:szCs w:val="19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62558" w:rsidRPr="00262558" w:rsidRDefault="00262558" w:rsidP="00262558">
            <w:pPr>
              <w:spacing w:before="40" w:after="40"/>
              <w:jc w:val="right"/>
              <w:rPr>
                <w:b/>
                <w:sz w:val="19"/>
                <w:szCs w:val="19"/>
                <w:lang w:val="en-US"/>
              </w:rPr>
            </w:pPr>
            <w:proofErr w:type="spellStart"/>
            <w:proofErr w:type="gramStart"/>
            <w:r w:rsidRPr="00262558">
              <w:rPr>
                <w:b/>
                <w:sz w:val="19"/>
                <w:szCs w:val="19"/>
                <w:lang w:val="en-US"/>
              </w:rPr>
              <w:t>есть</w:t>
            </w:r>
            <w:proofErr w:type="spellEnd"/>
            <w:proofErr w:type="gramEnd"/>
            <w:r w:rsidRPr="00262558">
              <w:rPr>
                <w:b/>
                <w:sz w:val="19"/>
                <w:szCs w:val="19"/>
                <w:lang w:val="en-US"/>
              </w:rPr>
              <w:t xml:space="preserve"> (82,20%)</w:t>
            </w:r>
          </w:p>
        </w:tc>
      </w:tr>
    </w:tbl>
    <w:p w:rsidR="00262558" w:rsidRPr="00262558" w:rsidRDefault="00262558" w:rsidP="00262558">
      <w:pPr>
        <w:spacing w:before="80" w:after="60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Формулировка решения, поставленная на голосование:</w:t>
      </w:r>
    </w:p>
    <w:p w:rsidR="00262558" w:rsidRPr="001A3414" w:rsidRDefault="00EE61D3" w:rsidP="00262558">
      <w:pPr>
        <w:tabs>
          <w:tab w:val="left" w:pos="7513"/>
        </w:tabs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  </w:t>
      </w:r>
      <w:bookmarkStart w:id="0" w:name="_GoBack"/>
      <w:bookmarkEnd w:id="0"/>
      <w:r w:rsidR="00262558" w:rsidRPr="00F9096D">
        <w:rPr>
          <w:rFonts w:eastAsia="Calibri"/>
          <w:color w:val="000000"/>
          <w:sz w:val="20"/>
          <w:szCs w:val="20"/>
        </w:rPr>
        <w:t>В соответствии со ст. 78, 79 Федерального закона от 26.12.1995 № 208-ФЗ «Об акционерных обществах» одобрить крупн</w:t>
      </w:r>
      <w:r w:rsidR="00262558">
        <w:rPr>
          <w:rFonts w:eastAsia="Calibri"/>
          <w:color w:val="000000"/>
          <w:sz w:val="20"/>
          <w:szCs w:val="20"/>
        </w:rPr>
        <w:t>ую</w:t>
      </w:r>
      <w:r w:rsidR="00262558" w:rsidRPr="00F9096D">
        <w:rPr>
          <w:rFonts w:eastAsia="Calibri"/>
          <w:color w:val="000000"/>
          <w:sz w:val="20"/>
          <w:szCs w:val="20"/>
        </w:rPr>
        <w:t xml:space="preserve"> сделк</w:t>
      </w:r>
      <w:r w:rsidR="00262558">
        <w:rPr>
          <w:rFonts w:eastAsia="Calibri"/>
          <w:color w:val="000000"/>
          <w:sz w:val="20"/>
          <w:szCs w:val="20"/>
        </w:rPr>
        <w:t>у</w:t>
      </w:r>
      <w:r w:rsidR="00262558" w:rsidRPr="00F9096D">
        <w:rPr>
          <w:rFonts w:eastAsia="Calibri"/>
          <w:color w:val="000000"/>
          <w:sz w:val="20"/>
          <w:szCs w:val="20"/>
        </w:rPr>
        <w:t xml:space="preserve"> - </w:t>
      </w:r>
      <w:r w:rsidR="00262558" w:rsidRPr="001A3414">
        <w:rPr>
          <w:rFonts w:eastAsia="Calibri"/>
          <w:color w:val="000000"/>
          <w:sz w:val="20"/>
          <w:szCs w:val="20"/>
        </w:rPr>
        <w:t>Договор о предоставлении банковских гарантий</w:t>
      </w:r>
      <w:r w:rsidR="00262558">
        <w:rPr>
          <w:rFonts w:eastAsia="Calibri"/>
          <w:color w:val="000000"/>
          <w:sz w:val="20"/>
          <w:szCs w:val="20"/>
        </w:rPr>
        <w:t xml:space="preserve"> </w:t>
      </w:r>
      <w:r w:rsidR="00262558" w:rsidRPr="0092082E">
        <w:rPr>
          <w:rFonts w:eastAsia="Calibri"/>
          <w:bCs/>
          <w:color w:val="000000"/>
          <w:sz w:val="20"/>
          <w:szCs w:val="20"/>
        </w:rPr>
        <w:t>№67/0000/0015/167</w:t>
      </w:r>
      <w:r w:rsidR="00262558" w:rsidRPr="0092082E">
        <w:rPr>
          <w:rFonts w:eastAsia="Calibri"/>
          <w:color w:val="000000"/>
          <w:sz w:val="20"/>
          <w:szCs w:val="20"/>
        </w:rPr>
        <w:t xml:space="preserve"> от 22 октября 2019</w:t>
      </w:r>
      <w:r w:rsidR="00262558">
        <w:rPr>
          <w:rFonts w:eastAsia="Calibri"/>
          <w:color w:val="000000"/>
          <w:sz w:val="20"/>
          <w:szCs w:val="20"/>
        </w:rPr>
        <w:t xml:space="preserve"> </w:t>
      </w:r>
      <w:r w:rsidR="00262558" w:rsidRPr="0092082E">
        <w:rPr>
          <w:rFonts w:eastAsia="Calibri"/>
          <w:color w:val="000000"/>
          <w:sz w:val="20"/>
          <w:szCs w:val="20"/>
        </w:rPr>
        <w:t>г.</w:t>
      </w:r>
      <w:r w:rsidR="00262558" w:rsidRPr="001A3414">
        <w:rPr>
          <w:rFonts w:eastAsia="Calibri"/>
          <w:color w:val="000000"/>
          <w:sz w:val="20"/>
          <w:szCs w:val="20"/>
        </w:rPr>
        <w:t>, заключенн</w:t>
      </w:r>
      <w:r w:rsidR="00262558">
        <w:rPr>
          <w:rFonts w:eastAsia="Calibri"/>
          <w:color w:val="000000"/>
          <w:sz w:val="20"/>
          <w:szCs w:val="20"/>
        </w:rPr>
        <w:t>ый</w:t>
      </w:r>
      <w:r w:rsidR="00262558" w:rsidRPr="001A3414">
        <w:rPr>
          <w:rFonts w:eastAsia="Calibri"/>
          <w:color w:val="000000"/>
          <w:sz w:val="20"/>
          <w:szCs w:val="20"/>
        </w:rPr>
        <w:t xml:space="preserve"> между ПАО «Сбербанк России» </w:t>
      </w:r>
      <w:r w:rsidR="00262558" w:rsidRPr="00F9096D">
        <w:rPr>
          <w:rFonts w:eastAsia="Calibri"/>
          <w:color w:val="000000"/>
          <w:sz w:val="20"/>
          <w:szCs w:val="20"/>
        </w:rPr>
        <w:t>(далее – ГАРАНТ</w:t>
      </w:r>
      <w:r w:rsidR="00262558">
        <w:rPr>
          <w:rFonts w:eastAsia="Calibri"/>
          <w:color w:val="000000"/>
          <w:sz w:val="20"/>
          <w:szCs w:val="20"/>
        </w:rPr>
        <w:t>)</w:t>
      </w:r>
      <w:r w:rsidR="00262558" w:rsidRPr="001A3414">
        <w:rPr>
          <w:rFonts w:eastAsia="Calibri"/>
          <w:color w:val="000000"/>
          <w:sz w:val="20"/>
          <w:szCs w:val="20"/>
        </w:rPr>
        <w:t xml:space="preserve"> и АО «Бенат» </w:t>
      </w:r>
      <w:r w:rsidR="00262558" w:rsidRPr="00F9096D">
        <w:rPr>
          <w:rFonts w:eastAsia="Calibri"/>
          <w:color w:val="000000"/>
          <w:sz w:val="20"/>
          <w:szCs w:val="20"/>
        </w:rPr>
        <w:t xml:space="preserve">(далее – </w:t>
      </w:r>
      <w:r w:rsidR="00262558">
        <w:rPr>
          <w:rFonts w:eastAsia="Calibri"/>
          <w:color w:val="000000"/>
          <w:sz w:val="20"/>
          <w:szCs w:val="20"/>
        </w:rPr>
        <w:t xml:space="preserve">ПРИНЦИПАЛ). </w:t>
      </w:r>
    </w:p>
    <w:p w:rsidR="00262558" w:rsidRPr="008E3382" w:rsidRDefault="00262558" w:rsidP="00262558">
      <w:pPr>
        <w:tabs>
          <w:tab w:val="left" w:pos="7513"/>
        </w:tabs>
        <w:jc w:val="both"/>
        <w:rPr>
          <w:rFonts w:eastAsia="Calibri"/>
          <w:b/>
          <w:sz w:val="20"/>
          <w:szCs w:val="20"/>
        </w:rPr>
      </w:pPr>
      <w:r w:rsidRPr="00F9096D">
        <w:rPr>
          <w:rFonts w:eastAsia="Calibri"/>
          <w:sz w:val="20"/>
          <w:szCs w:val="20"/>
        </w:rPr>
        <w:t xml:space="preserve">           </w:t>
      </w:r>
      <w:r w:rsidRPr="00016C7F">
        <w:rPr>
          <w:rFonts w:eastAsia="Calibri"/>
          <w:b/>
          <w:sz w:val="20"/>
          <w:szCs w:val="20"/>
        </w:rPr>
        <w:t xml:space="preserve"> Договор о предоставлении банковских гарантий</w:t>
      </w:r>
      <w:r>
        <w:rPr>
          <w:rFonts w:eastAsia="Calibri"/>
          <w:b/>
          <w:sz w:val="20"/>
          <w:szCs w:val="20"/>
        </w:rPr>
        <w:t xml:space="preserve"> </w:t>
      </w:r>
      <w:r w:rsidRPr="0092082E">
        <w:rPr>
          <w:rFonts w:eastAsia="Calibri"/>
          <w:b/>
          <w:bCs/>
          <w:sz w:val="20"/>
          <w:szCs w:val="20"/>
        </w:rPr>
        <w:t>№67/0000/0015/167</w:t>
      </w:r>
      <w:r w:rsidRPr="0092082E">
        <w:rPr>
          <w:rFonts w:eastAsia="Calibri"/>
          <w:b/>
          <w:sz w:val="20"/>
          <w:szCs w:val="20"/>
        </w:rPr>
        <w:t xml:space="preserve"> от 22 октября 2019</w:t>
      </w:r>
      <w:r>
        <w:rPr>
          <w:rFonts w:eastAsia="Calibri"/>
          <w:b/>
          <w:sz w:val="20"/>
          <w:szCs w:val="20"/>
        </w:rPr>
        <w:t xml:space="preserve"> </w:t>
      </w:r>
      <w:r w:rsidRPr="0092082E">
        <w:rPr>
          <w:rFonts w:eastAsia="Calibri"/>
          <w:b/>
          <w:sz w:val="20"/>
          <w:szCs w:val="20"/>
        </w:rPr>
        <w:t>г.</w:t>
      </w:r>
      <w:r w:rsidRPr="00016C7F">
        <w:rPr>
          <w:rFonts w:eastAsia="Calibri"/>
          <w:b/>
          <w:sz w:val="20"/>
          <w:szCs w:val="20"/>
        </w:rPr>
        <w:t>,</w:t>
      </w:r>
      <w:r w:rsidRPr="00F9096D">
        <w:rPr>
          <w:rFonts w:eastAsia="Calibri"/>
          <w:b/>
          <w:sz w:val="20"/>
          <w:szCs w:val="20"/>
        </w:rPr>
        <w:t xml:space="preserve"> именуемый далее «</w:t>
      </w:r>
      <w:r>
        <w:rPr>
          <w:rFonts w:eastAsia="Calibri"/>
          <w:b/>
          <w:sz w:val="20"/>
          <w:szCs w:val="20"/>
        </w:rPr>
        <w:t>Д</w:t>
      </w:r>
      <w:r w:rsidRPr="00F9096D">
        <w:rPr>
          <w:rFonts w:eastAsia="Calibri"/>
          <w:b/>
          <w:sz w:val="20"/>
          <w:szCs w:val="20"/>
        </w:rPr>
        <w:t xml:space="preserve">оговор», предусматривает следующие существенные условия: </w:t>
      </w:r>
    </w:p>
    <w:p w:rsidR="00262558" w:rsidRPr="00842248" w:rsidRDefault="00262558" w:rsidP="00262558">
      <w:pPr>
        <w:tabs>
          <w:tab w:val="left" w:pos="567"/>
          <w:tab w:val="left" w:pos="993"/>
        </w:tabs>
        <w:jc w:val="both"/>
        <w:rPr>
          <w:b/>
          <w:sz w:val="20"/>
          <w:szCs w:val="20"/>
        </w:rPr>
      </w:pPr>
      <w:r w:rsidRPr="00F9096D">
        <w:rPr>
          <w:sz w:val="20"/>
          <w:szCs w:val="20"/>
        </w:rPr>
        <w:tab/>
        <w:t>1.1.</w:t>
      </w:r>
      <w:r w:rsidRPr="008B4350">
        <w:t xml:space="preserve"> </w:t>
      </w:r>
      <w:r w:rsidRPr="008B4350">
        <w:rPr>
          <w:sz w:val="20"/>
          <w:szCs w:val="20"/>
        </w:rPr>
        <w:t xml:space="preserve">В течение срока действия Договора общая сумма одновременно действующих Гарантий (далее «Лимит») </w:t>
      </w:r>
      <w:r w:rsidRPr="00842248">
        <w:rPr>
          <w:b/>
          <w:sz w:val="20"/>
          <w:szCs w:val="20"/>
        </w:rPr>
        <w:t>800 000 000,00 (Восемьсот миллионов) рублей 00 копеек.</w:t>
      </w:r>
    </w:p>
    <w:p w:rsidR="00262558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2082E">
        <w:rPr>
          <w:sz w:val="20"/>
          <w:szCs w:val="20"/>
        </w:rPr>
        <w:t>Ограничение общей суммы гарантий, выданных в рамках Договора №67/0029/0006/82, Договора №67/0000/0015/160 и вновь заключаемого Договора о предоставлении банковских гарантий в совокупной сумме не более 800 000 000,00 (Восемьсот миллионов) рублей 00 копеек.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>1.2. Порядок возмещения платежа по Гаранти</w:t>
      </w:r>
      <w:proofErr w:type="gramStart"/>
      <w:r w:rsidRPr="00F9096D">
        <w:rPr>
          <w:sz w:val="20"/>
          <w:szCs w:val="20"/>
        </w:rPr>
        <w:t>и(</w:t>
      </w:r>
      <w:proofErr w:type="gramEnd"/>
      <w:r w:rsidRPr="00F9096D">
        <w:rPr>
          <w:sz w:val="20"/>
          <w:szCs w:val="20"/>
        </w:rPr>
        <w:t>ям):</w:t>
      </w:r>
    </w:p>
    <w:p w:rsidR="00262558" w:rsidRPr="008B4350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 xml:space="preserve">1.2.1. </w:t>
      </w:r>
      <w:proofErr w:type="gramStart"/>
      <w:r w:rsidRPr="008B4350">
        <w:rPr>
          <w:sz w:val="20"/>
          <w:szCs w:val="20"/>
        </w:rPr>
        <w:t xml:space="preserve">В случае осуществления ГАРАНТОМ платежа по любой из Гарантий Бенефициару </w:t>
      </w:r>
      <w:r>
        <w:rPr>
          <w:sz w:val="20"/>
          <w:szCs w:val="20"/>
        </w:rPr>
        <w:t>ПРИНЦИПАЛ</w:t>
      </w:r>
      <w:r w:rsidRPr="008B4350">
        <w:rPr>
          <w:sz w:val="20"/>
          <w:szCs w:val="20"/>
        </w:rPr>
        <w:t>, независимо от наличия/ отсутствия мотивированных возражений по существу требования Бенефициара, предусмотренных п. 8.1.3 Договора не позднее 10 (Десяти) рабочих дней с даты получения (включительно) от ГАРАНТА предусмотренного п. 7.2.2 Договора письменного требования о возмещении платежа, возмещает ГАРАНТУ сумму произведенного платежа в полном объеме.</w:t>
      </w:r>
      <w:proofErr w:type="gramEnd"/>
    </w:p>
    <w:p w:rsidR="00262558" w:rsidRPr="008B4350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1</w:t>
      </w:r>
      <w:r w:rsidRPr="008B4350">
        <w:rPr>
          <w:sz w:val="20"/>
          <w:szCs w:val="20"/>
        </w:rPr>
        <w:t>.</w:t>
      </w:r>
      <w:r>
        <w:rPr>
          <w:sz w:val="20"/>
          <w:szCs w:val="20"/>
        </w:rPr>
        <w:t xml:space="preserve">2.2. </w:t>
      </w:r>
      <w:r w:rsidRPr="008B4350">
        <w:rPr>
          <w:sz w:val="20"/>
          <w:szCs w:val="20"/>
        </w:rPr>
        <w:t xml:space="preserve">Требование о возмещении платежа направляется по факсу, а также курьером, почтой (заказным письмом с уведомлением о вручении) или фельдъегерской службой. Дата возникновения обязательств </w:t>
      </w:r>
      <w:r>
        <w:rPr>
          <w:sz w:val="20"/>
          <w:szCs w:val="20"/>
        </w:rPr>
        <w:t>ПРИНЦИПАЛ</w:t>
      </w:r>
      <w:r w:rsidRPr="008B4350">
        <w:rPr>
          <w:sz w:val="20"/>
          <w:szCs w:val="20"/>
        </w:rPr>
        <w:t>А по возмещению суммы платежа по соответствующей Гарантии определяется датой вручения требования, указанной в соответствующем документе почты, фельдъегерской службы или в документе, оформленном курьером.</w:t>
      </w:r>
    </w:p>
    <w:p w:rsidR="00262558" w:rsidRPr="008B4350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8B4350">
        <w:rPr>
          <w:sz w:val="20"/>
          <w:szCs w:val="20"/>
        </w:rPr>
        <w:t xml:space="preserve">В случае невозможности вручения </w:t>
      </w:r>
      <w:r>
        <w:rPr>
          <w:sz w:val="20"/>
          <w:szCs w:val="20"/>
        </w:rPr>
        <w:t>ПРИНЦИПАЛ</w:t>
      </w:r>
      <w:r w:rsidRPr="008B4350">
        <w:rPr>
          <w:sz w:val="20"/>
          <w:szCs w:val="20"/>
        </w:rPr>
        <w:t xml:space="preserve">У требования о возмещении платежа по соответствующей Гарантии в связи с отсутствием </w:t>
      </w:r>
      <w:r>
        <w:rPr>
          <w:sz w:val="20"/>
          <w:szCs w:val="20"/>
        </w:rPr>
        <w:t>ПРИНЦИПАЛ</w:t>
      </w:r>
      <w:r w:rsidRPr="008B4350">
        <w:rPr>
          <w:sz w:val="20"/>
          <w:szCs w:val="20"/>
        </w:rPr>
        <w:t>А по адресу, указанному в Договоре (или в соответствии с п. 13.3.</w:t>
      </w:r>
      <w:proofErr w:type="gramEnd"/>
      <w:r w:rsidRPr="008B4350">
        <w:rPr>
          <w:sz w:val="20"/>
          <w:szCs w:val="20"/>
        </w:rPr>
        <w:t xml:space="preserve"> </w:t>
      </w:r>
      <w:proofErr w:type="gramStart"/>
      <w:r w:rsidRPr="008B4350">
        <w:rPr>
          <w:sz w:val="20"/>
          <w:szCs w:val="20"/>
        </w:rPr>
        <w:t xml:space="preserve">Договора), обязательства </w:t>
      </w:r>
      <w:r>
        <w:rPr>
          <w:sz w:val="20"/>
          <w:szCs w:val="20"/>
        </w:rPr>
        <w:t>ПРИНЦИПАЛ</w:t>
      </w:r>
      <w:r w:rsidRPr="008B4350">
        <w:rPr>
          <w:sz w:val="20"/>
          <w:szCs w:val="20"/>
        </w:rPr>
        <w:t xml:space="preserve">А по возмещению суммы платежа по Гарантии считаются возникшими с даты составления соответствующего документа почты, фельдъегерской службы или документа курьера, подтверждающего факт отсутствия </w:t>
      </w:r>
      <w:r>
        <w:rPr>
          <w:sz w:val="20"/>
          <w:szCs w:val="20"/>
        </w:rPr>
        <w:t>ПРИНЦИПАЛ</w:t>
      </w:r>
      <w:r w:rsidRPr="008B4350">
        <w:rPr>
          <w:sz w:val="20"/>
          <w:szCs w:val="20"/>
        </w:rPr>
        <w:t>А.</w:t>
      </w:r>
      <w:proofErr w:type="gramEnd"/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sz w:val="20"/>
          <w:szCs w:val="20"/>
        </w:rPr>
        <w:tab/>
        <w:t xml:space="preserve">1.2.3. </w:t>
      </w:r>
      <w:r w:rsidRPr="00F9096D">
        <w:rPr>
          <w:bCs/>
          <w:sz w:val="20"/>
          <w:szCs w:val="20"/>
        </w:rPr>
        <w:t>Возмещение платежа по каждой из Гарантий производится денежными средствами в валюте Российской Федерации.</w:t>
      </w:r>
    </w:p>
    <w:p w:rsidR="00262558" w:rsidRPr="00842248" w:rsidRDefault="00262558" w:rsidP="00262558">
      <w:pPr>
        <w:tabs>
          <w:tab w:val="left" w:pos="567"/>
          <w:tab w:val="left" w:pos="993"/>
        </w:tabs>
        <w:jc w:val="both"/>
        <w:rPr>
          <w:b/>
          <w:sz w:val="20"/>
          <w:szCs w:val="20"/>
        </w:rPr>
      </w:pPr>
      <w:r w:rsidRPr="00F9096D">
        <w:rPr>
          <w:sz w:val="20"/>
          <w:szCs w:val="20"/>
        </w:rPr>
        <w:tab/>
        <w:t xml:space="preserve">1.3. Срок </w:t>
      </w:r>
      <w:r>
        <w:rPr>
          <w:sz w:val="20"/>
          <w:szCs w:val="20"/>
        </w:rPr>
        <w:t xml:space="preserve">действия </w:t>
      </w:r>
      <w:r w:rsidRPr="00F9096D">
        <w:rPr>
          <w:sz w:val="20"/>
          <w:szCs w:val="20"/>
        </w:rPr>
        <w:t xml:space="preserve">лимита  – </w:t>
      </w:r>
      <w:r>
        <w:rPr>
          <w:sz w:val="20"/>
          <w:szCs w:val="20"/>
        </w:rPr>
        <w:t xml:space="preserve"> </w:t>
      </w:r>
      <w:proofErr w:type="gramStart"/>
      <w:r w:rsidRPr="0092082E">
        <w:rPr>
          <w:sz w:val="20"/>
          <w:szCs w:val="20"/>
        </w:rPr>
        <w:t>с даты заключения</w:t>
      </w:r>
      <w:proofErr w:type="gramEnd"/>
      <w:r w:rsidRPr="0092082E">
        <w:rPr>
          <w:sz w:val="20"/>
          <w:szCs w:val="20"/>
        </w:rPr>
        <w:t xml:space="preserve"> Договора </w:t>
      </w:r>
      <w:r w:rsidRPr="00842248">
        <w:rPr>
          <w:b/>
          <w:sz w:val="20"/>
          <w:szCs w:val="20"/>
        </w:rPr>
        <w:t xml:space="preserve">по </w:t>
      </w:r>
      <w:r w:rsidRPr="00842248">
        <w:rPr>
          <w:b/>
          <w:iCs/>
          <w:sz w:val="20"/>
          <w:szCs w:val="20"/>
        </w:rPr>
        <w:t xml:space="preserve">«21» октября </w:t>
      </w:r>
      <w:r w:rsidRPr="00842248">
        <w:rPr>
          <w:b/>
          <w:sz w:val="20"/>
          <w:szCs w:val="20"/>
        </w:rPr>
        <w:t>2022 г.</w:t>
      </w:r>
    </w:p>
    <w:p w:rsidR="00262558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F6F3F">
        <w:rPr>
          <w:sz w:val="20"/>
          <w:szCs w:val="20"/>
        </w:rPr>
        <w:t>Срок действия каждой гарантии, предоставляемой в рамках лимита, не может превышать  9 (Девять) месяцев и не может истекать позднее срока действия лимита. При этом</w:t>
      </w:r>
      <w:proofErr w:type="gramStart"/>
      <w:r w:rsidRPr="006F6F3F">
        <w:rPr>
          <w:sz w:val="20"/>
          <w:szCs w:val="20"/>
        </w:rPr>
        <w:t>,</w:t>
      </w:r>
      <w:proofErr w:type="gramEnd"/>
      <w:r w:rsidRPr="006F6F3F">
        <w:rPr>
          <w:sz w:val="20"/>
          <w:szCs w:val="20"/>
        </w:rPr>
        <w:t xml:space="preserve"> срок действия каждой Гарантии должен быть ограничен конкретной календарной датой.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>1.4. Вознаграждение за предоставление Гаранти</w:t>
      </w:r>
      <w:proofErr w:type="gramStart"/>
      <w:r w:rsidRPr="00F9096D">
        <w:rPr>
          <w:bCs/>
          <w:sz w:val="20"/>
          <w:szCs w:val="20"/>
        </w:rPr>
        <w:t>и(</w:t>
      </w:r>
      <w:proofErr w:type="spellStart"/>
      <w:proofErr w:type="gramEnd"/>
      <w:r w:rsidRPr="00F9096D">
        <w:rPr>
          <w:bCs/>
          <w:sz w:val="20"/>
          <w:szCs w:val="20"/>
        </w:rPr>
        <w:t>ий</w:t>
      </w:r>
      <w:proofErr w:type="spellEnd"/>
      <w:r w:rsidRPr="00F9096D">
        <w:rPr>
          <w:bCs/>
          <w:sz w:val="20"/>
          <w:szCs w:val="20"/>
        </w:rPr>
        <w:t>) и порядок оплаты вознаграждения за предоставление Гарантии(</w:t>
      </w:r>
      <w:proofErr w:type="spellStart"/>
      <w:r w:rsidRPr="00F9096D">
        <w:rPr>
          <w:bCs/>
          <w:sz w:val="20"/>
          <w:szCs w:val="20"/>
        </w:rPr>
        <w:t>ий</w:t>
      </w:r>
      <w:proofErr w:type="spellEnd"/>
      <w:r w:rsidRPr="00F9096D">
        <w:rPr>
          <w:bCs/>
          <w:sz w:val="20"/>
          <w:szCs w:val="20"/>
        </w:rPr>
        <w:t>): за предоставление каждой Гарантии, указанной в п.</w:t>
      </w:r>
      <w:r w:rsidRPr="00F9096D">
        <w:rPr>
          <w:bCs/>
          <w:sz w:val="20"/>
          <w:szCs w:val="20"/>
          <w:lang w:val="en-US"/>
        </w:rPr>
        <w:t> </w:t>
      </w:r>
      <w:r w:rsidRPr="00F9096D">
        <w:rPr>
          <w:bCs/>
          <w:sz w:val="20"/>
          <w:szCs w:val="20"/>
        </w:rPr>
        <w:t xml:space="preserve">1.1 </w:t>
      </w:r>
      <w:r>
        <w:rPr>
          <w:bCs/>
          <w:sz w:val="20"/>
          <w:szCs w:val="20"/>
        </w:rPr>
        <w:t>Д</w:t>
      </w:r>
      <w:r w:rsidRPr="00F9096D">
        <w:rPr>
          <w:bCs/>
          <w:sz w:val="20"/>
          <w:szCs w:val="20"/>
        </w:rPr>
        <w:t xml:space="preserve">оговора, с </w:t>
      </w:r>
      <w:r>
        <w:rPr>
          <w:bCs/>
          <w:sz w:val="20"/>
          <w:szCs w:val="20"/>
        </w:rPr>
        <w:t>ПРИНЦИПАЛА</w:t>
      </w:r>
      <w:r w:rsidRPr="00F9096D">
        <w:rPr>
          <w:bCs/>
          <w:sz w:val="20"/>
          <w:szCs w:val="20"/>
        </w:rPr>
        <w:t xml:space="preserve"> взимается вознаграждение. 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 xml:space="preserve">1.4.1. Вознаграждение за предоставление Гарантии начисляется на фактическую сумму соответствующей Гарантии в процентах годовых за период, начиная 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 xml:space="preserve">- </w:t>
      </w:r>
      <w:proofErr w:type="gramStart"/>
      <w:r w:rsidRPr="00F9096D">
        <w:rPr>
          <w:sz w:val="20"/>
          <w:szCs w:val="20"/>
        </w:rPr>
        <w:t>с даты предоставления</w:t>
      </w:r>
      <w:proofErr w:type="gramEnd"/>
      <w:r w:rsidRPr="00F9096D">
        <w:rPr>
          <w:sz w:val="20"/>
          <w:szCs w:val="20"/>
        </w:rPr>
        <w:t xml:space="preserve"> соответствующей Гарантии, указанной в реквизитах Гарантии (включительно), или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 xml:space="preserve">- </w:t>
      </w:r>
      <w:proofErr w:type="gramStart"/>
      <w:r w:rsidRPr="00F9096D">
        <w:rPr>
          <w:sz w:val="20"/>
          <w:szCs w:val="20"/>
        </w:rPr>
        <w:t>с даты вступления</w:t>
      </w:r>
      <w:proofErr w:type="gramEnd"/>
      <w:r w:rsidRPr="00F9096D">
        <w:rPr>
          <w:sz w:val="20"/>
          <w:szCs w:val="20"/>
        </w:rPr>
        <w:t xml:space="preserve"> соответствующей Гарантии в силу, указанной в тексте Гарантии (в случае, если дата вступления в силу соответствующей Гарантии не совпадает с датой ее предоставления) (включительно), или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</w:r>
      <w:proofErr w:type="gramStart"/>
      <w:r w:rsidRPr="00F9096D">
        <w:rPr>
          <w:sz w:val="20"/>
          <w:szCs w:val="20"/>
        </w:rPr>
        <w:t xml:space="preserve">- с даты выполнения условия о вступлении Гарантии в силу (включительно), определенной на основании уведомления </w:t>
      </w:r>
      <w:r>
        <w:rPr>
          <w:sz w:val="20"/>
          <w:szCs w:val="20"/>
        </w:rPr>
        <w:t>ПРИНЦИПАЛА</w:t>
      </w:r>
      <w:r w:rsidRPr="00F9096D">
        <w:rPr>
          <w:sz w:val="20"/>
          <w:szCs w:val="20"/>
        </w:rPr>
        <w:t xml:space="preserve"> и документов, предусмотренных п.</w:t>
      </w:r>
      <w:r w:rsidRPr="00F9096D">
        <w:rPr>
          <w:sz w:val="20"/>
          <w:szCs w:val="20"/>
          <w:lang w:val="en-US"/>
        </w:rPr>
        <w:t> </w:t>
      </w:r>
      <w:r w:rsidRPr="00F9096D">
        <w:rPr>
          <w:sz w:val="20"/>
          <w:szCs w:val="20"/>
        </w:rPr>
        <w:t xml:space="preserve">8.1.2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 xml:space="preserve">оговора (в случае, если дата вступления Гарантии в силу связана с выполнением какого-либо условия, определенного в тексте соответствующей Гарантии), и заканчивая датой истечения срока действия Гарантии (включительно), указанной в тексте Гарантии), или датой осуществления ГАРАНТОМ платежа Бенефициару на полную </w:t>
      </w:r>
      <w:r w:rsidRPr="00F9096D">
        <w:rPr>
          <w:sz w:val="20"/>
          <w:szCs w:val="20"/>
        </w:rPr>
        <w:lastRenderedPageBreak/>
        <w:t>сумму</w:t>
      </w:r>
      <w:proofErr w:type="gramEnd"/>
      <w:r w:rsidRPr="00F9096D">
        <w:rPr>
          <w:sz w:val="20"/>
          <w:szCs w:val="20"/>
        </w:rPr>
        <w:t xml:space="preserve"> соответствующей Гарантии (включительно) (в зависимости от того, какое из перечисленных событий произойдет ранее).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9096D">
        <w:rPr>
          <w:sz w:val="20"/>
          <w:szCs w:val="20"/>
        </w:rPr>
        <w:t xml:space="preserve">Фактическая сумма соответствующей Гарантии, необходимая для осуществления расчета вознаграждения, определяется на основании соответствующего Поручения </w:t>
      </w:r>
      <w:r>
        <w:rPr>
          <w:sz w:val="20"/>
          <w:szCs w:val="20"/>
        </w:rPr>
        <w:t>ПРИНЦИПАЛА</w:t>
      </w:r>
      <w:r w:rsidRPr="00F9096D">
        <w:rPr>
          <w:sz w:val="20"/>
          <w:szCs w:val="20"/>
        </w:rPr>
        <w:t xml:space="preserve"> с учетом полученных ГАРАНТОМ уведомлений Бенефициара о согласии на снижение суммы указанной Гарантии в связи с частичным исполнением </w:t>
      </w:r>
      <w:r>
        <w:rPr>
          <w:sz w:val="20"/>
          <w:szCs w:val="20"/>
        </w:rPr>
        <w:t>ПРИНЦИПАЛА</w:t>
      </w:r>
      <w:r w:rsidRPr="00F9096D">
        <w:rPr>
          <w:sz w:val="20"/>
          <w:szCs w:val="20"/>
        </w:rPr>
        <w:t xml:space="preserve"> обязательств, обеспеченных данной Гарантией.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66E72">
        <w:rPr>
          <w:b/>
          <w:sz w:val="20"/>
          <w:szCs w:val="20"/>
        </w:rPr>
        <w:t>Размер вознаграждения составляет 0,5 (Ноль целых пять десятых) процент</w:t>
      </w:r>
      <w:proofErr w:type="gramStart"/>
      <w:r w:rsidRPr="00766E72">
        <w:rPr>
          <w:b/>
          <w:sz w:val="20"/>
          <w:szCs w:val="20"/>
        </w:rPr>
        <w:t>а(</w:t>
      </w:r>
      <w:proofErr w:type="spellStart"/>
      <w:proofErr w:type="gramEnd"/>
      <w:r w:rsidRPr="00766E72">
        <w:rPr>
          <w:b/>
          <w:sz w:val="20"/>
          <w:szCs w:val="20"/>
        </w:rPr>
        <w:t>ов</w:t>
      </w:r>
      <w:proofErr w:type="spellEnd"/>
      <w:r w:rsidRPr="00766E72">
        <w:rPr>
          <w:b/>
          <w:sz w:val="20"/>
          <w:szCs w:val="20"/>
        </w:rPr>
        <w:t>) годовых.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 xml:space="preserve">1.4.2. </w:t>
      </w:r>
      <w:proofErr w:type="gramStart"/>
      <w:r w:rsidRPr="00F9096D">
        <w:rPr>
          <w:sz w:val="20"/>
          <w:szCs w:val="20"/>
        </w:rPr>
        <w:t>Уплата вознаграждения осуществляется ежемесячно «28» числа (каждого календарного месяца и в дату истечения срока действия соответствующей Гарантии (включительно), указанную в тексте Гарантии, денежными средствами в валюте Российской Федерации.</w:t>
      </w:r>
      <w:proofErr w:type="gramEnd"/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>1.5. Плата за вынужденное отвлечение Гарантом денежных сре</w:t>
      </w:r>
      <w:proofErr w:type="gramStart"/>
      <w:r w:rsidRPr="00F9096D">
        <w:rPr>
          <w:bCs/>
          <w:sz w:val="20"/>
          <w:szCs w:val="20"/>
        </w:rPr>
        <w:t>дств в п</w:t>
      </w:r>
      <w:proofErr w:type="gramEnd"/>
      <w:r w:rsidRPr="00F9096D">
        <w:rPr>
          <w:bCs/>
          <w:sz w:val="20"/>
          <w:szCs w:val="20"/>
        </w:rPr>
        <w:t xml:space="preserve">огашение обязательств </w:t>
      </w:r>
      <w:r>
        <w:rPr>
          <w:bCs/>
          <w:sz w:val="20"/>
          <w:szCs w:val="20"/>
        </w:rPr>
        <w:t>ПРИНЦИПАЛА</w:t>
      </w:r>
      <w:r w:rsidRPr="00F9096D">
        <w:rPr>
          <w:bCs/>
          <w:sz w:val="20"/>
          <w:szCs w:val="20"/>
        </w:rPr>
        <w:t xml:space="preserve"> перед Бенефициаром: За вынужденное отвлечение ГАРАНТОМ денежных средств в погашение обязательств </w:t>
      </w:r>
      <w:r>
        <w:rPr>
          <w:bCs/>
          <w:sz w:val="20"/>
          <w:szCs w:val="20"/>
        </w:rPr>
        <w:t>ПРИНЦИПАЛА</w:t>
      </w:r>
      <w:r w:rsidRPr="00F9096D">
        <w:rPr>
          <w:bCs/>
          <w:sz w:val="20"/>
          <w:szCs w:val="20"/>
        </w:rPr>
        <w:t xml:space="preserve"> перед Бенефициаром </w:t>
      </w:r>
      <w:r>
        <w:rPr>
          <w:bCs/>
          <w:sz w:val="20"/>
          <w:szCs w:val="20"/>
        </w:rPr>
        <w:t>ПРИНЦИПАЛ</w:t>
      </w:r>
      <w:r w:rsidRPr="00F9096D">
        <w:rPr>
          <w:bCs/>
          <w:sz w:val="20"/>
          <w:szCs w:val="20"/>
        </w:rPr>
        <w:t xml:space="preserve"> перечисляет ГАРАНТУ плату из расчета 12,5 (Двенадцать целых пять десятых) процент</w:t>
      </w:r>
      <w:proofErr w:type="gramStart"/>
      <w:r w:rsidRPr="00F9096D">
        <w:rPr>
          <w:bCs/>
          <w:sz w:val="20"/>
          <w:szCs w:val="20"/>
        </w:rPr>
        <w:t>а(</w:t>
      </w:r>
      <w:proofErr w:type="spellStart"/>
      <w:proofErr w:type="gramEnd"/>
      <w:r w:rsidRPr="00F9096D">
        <w:rPr>
          <w:bCs/>
          <w:sz w:val="20"/>
          <w:szCs w:val="20"/>
        </w:rPr>
        <w:t>ов</w:t>
      </w:r>
      <w:proofErr w:type="spellEnd"/>
      <w:r w:rsidRPr="00F9096D">
        <w:rPr>
          <w:bCs/>
          <w:sz w:val="20"/>
          <w:szCs w:val="20"/>
        </w:rPr>
        <w:t xml:space="preserve">) годовых с суммы произведенного платежа по соответствующей Гарантии. 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9096D">
        <w:rPr>
          <w:sz w:val="20"/>
          <w:szCs w:val="20"/>
        </w:rPr>
        <w:t xml:space="preserve">Плата за вынужденное отвлечение денежных средств перечисляется </w:t>
      </w:r>
      <w:r>
        <w:rPr>
          <w:sz w:val="20"/>
          <w:szCs w:val="20"/>
        </w:rPr>
        <w:t>ПРИНЦИПАЛОМ</w:t>
      </w:r>
      <w:r w:rsidRPr="00F9096D">
        <w:rPr>
          <w:sz w:val="20"/>
          <w:szCs w:val="20"/>
        </w:rPr>
        <w:t xml:space="preserve"> одновременно с возмещением платежа по соответствующей Гарантии. 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>Платеж осуществляется денежными средствами в валюте Российской Федерации.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</w:r>
      <w:proofErr w:type="gramStart"/>
      <w:r w:rsidRPr="00F9096D">
        <w:rPr>
          <w:sz w:val="20"/>
          <w:szCs w:val="20"/>
        </w:rPr>
        <w:t xml:space="preserve">Период начисления платы за вынужденное отвлечение денежных средств исчисляется с даты осуществления </w:t>
      </w:r>
      <w:r>
        <w:rPr>
          <w:sz w:val="20"/>
          <w:szCs w:val="20"/>
        </w:rPr>
        <w:t>ПРИНЦИПАЛОМ</w:t>
      </w:r>
      <w:r w:rsidRPr="00F9096D">
        <w:rPr>
          <w:sz w:val="20"/>
          <w:szCs w:val="20"/>
        </w:rPr>
        <w:t xml:space="preserve"> платежа Бенефициару по соответствующей Гарантии (не включая эту дату) по дату возмещения </w:t>
      </w:r>
      <w:r>
        <w:rPr>
          <w:sz w:val="20"/>
          <w:szCs w:val="20"/>
        </w:rPr>
        <w:t>ПРИНЦИПАЛОМ</w:t>
      </w:r>
      <w:r w:rsidRPr="00F9096D">
        <w:rPr>
          <w:sz w:val="20"/>
          <w:szCs w:val="20"/>
        </w:rPr>
        <w:t xml:space="preserve"> суммы платежа ГАРАНТУ (включительно), а в случае несвоевременного возмещения (просрочки) – по дату возмещения платежа по данной Гарантии, устанавливаемую в соответствии со сроком, указанным в п.</w:t>
      </w:r>
      <w:r w:rsidRPr="00F9096D">
        <w:rPr>
          <w:sz w:val="20"/>
          <w:szCs w:val="20"/>
          <w:lang w:val="en-US"/>
        </w:rPr>
        <w:t> </w:t>
      </w:r>
      <w:r w:rsidRPr="00F9096D">
        <w:rPr>
          <w:sz w:val="20"/>
          <w:szCs w:val="20"/>
        </w:rPr>
        <w:t xml:space="preserve">6.1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>оговора.</w:t>
      </w:r>
      <w:proofErr w:type="gramEnd"/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8E3382">
        <w:rPr>
          <w:bCs/>
          <w:sz w:val="20"/>
          <w:szCs w:val="20"/>
        </w:rPr>
        <w:tab/>
        <w:t>1.6. Неустойка: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>1.6.1.</w:t>
      </w:r>
      <w:r w:rsidRPr="00F9096D">
        <w:rPr>
          <w:b/>
          <w:bCs/>
          <w:sz w:val="20"/>
          <w:szCs w:val="20"/>
        </w:rPr>
        <w:t xml:space="preserve"> </w:t>
      </w:r>
      <w:r w:rsidRPr="00F9096D">
        <w:rPr>
          <w:bCs/>
          <w:sz w:val="20"/>
          <w:szCs w:val="20"/>
        </w:rPr>
        <w:t xml:space="preserve">При несвоевременном исполнении </w:t>
      </w:r>
      <w:r>
        <w:rPr>
          <w:bCs/>
          <w:sz w:val="20"/>
          <w:szCs w:val="20"/>
        </w:rPr>
        <w:t>ПРИНЦИПАЛОМ</w:t>
      </w:r>
      <w:r w:rsidRPr="00F9096D">
        <w:rPr>
          <w:bCs/>
          <w:sz w:val="20"/>
          <w:szCs w:val="20"/>
        </w:rPr>
        <w:t xml:space="preserve"> своих платежных обязательств по </w:t>
      </w:r>
      <w:r>
        <w:rPr>
          <w:bCs/>
          <w:sz w:val="20"/>
          <w:szCs w:val="20"/>
        </w:rPr>
        <w:t>Д</w:t>
      </w:r>
      <w:r w:rsidRPr="00F9096D">
        <w:rPr>
          <w:bCs/>
          <w:sz w:val="20"/>
          <w:szCs w:val="20"/>
        </w:rPr>
        <w:t xml:space="preserve">оговору </w:t>
      </w:r>
      <w:r>
        <w:rPr>
          <w:bCs/>
          <w:sz w:val="20"/>
          <w:szCs w:val="20"/>
        </w:rPr>
        <w:t>ПРИНЦИПАЛ</w:t>
      </w:r>
      <w:r w:rsidRPr="00F9096D">
        <w:rPr>
          <w:bCs/>
          <w:sz w:val="20"/>
          <w:szCs w:val="20"/>
        </w:rPr>
        <w:t xml:space="preserve"> уплачивает ГАРАНТУ неустойку в размере 25 (Двадцать пять) процентов годовых.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 xml:space="preserve">Неустойка начисляется на сумму просроченного платежа за каждый день просрочки в период </w:t>
      </w:r>
      <w:proofErr w:type="gramStart"/>
      <w:r w:rsidRPr="00F9096D">
        <w:rPr>
          <w:sz w:val="20"/>
          <w:szCs w:val="20"/>
        </w:rPr>
        <w:t>с даты возникновения</w:t>
      </w:r>
      <w:proofErr w:type="gramEnd"/>
      <w:r w:rsidRPr="00F9096D">
        <w:rPr>
          <w:sz w:val="20"/>
          <w:szCs w:val="20"/>
        </w:rPr>
        <w:t xml:space="preserve"> просроченной задолженности (не включая эту дату) по дату полного погашения просроченной задолженности (включительно).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 xml:space="preserve">Под датой возникновения просроченной задолженности в рамках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 xml:space="preserve">оговора понимается Дата платежа, в которую </w:t>
      </w:r>
      <w:r>
        <w:rPr>
          <w:sz w:val="20"/>
          <w:szCs w:val="20"/>
        </w:rPr>
        <w:t>ПРИНЦИПАЛОМ</w:t>
      </w:r>
      <w:r w:rsidRPr="00F9096D">
        <w:rPr>
          <w:sz w:val="20"/>
          <w:szCs w:val="20"/>
        </w:rPr>
        <w:t xml:space="preserve"> не исполнены предусмотренные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>оговором обязательства.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>Оплата неустойки осуществляется денежными средствами в валюте Российской Федерации.</w:t>
      </w:r>
    </w:p>
    <w:p w:rsidR="00262558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>1.6.2.</w:t>
      </w:r>
      <w:r>
        <w:rPr>
          <w:sz w:val="20"/>
          <w:szCs w:val="20"/>
        </w:rPr>
        <w:t xml:space="preserve"> </w:t>
      </w:r>
      <w:r w:rsidRPr="00F972F3">
        <w:rPr>
          <w:sz w:val="20"/>
          <w:szCs w:val="20"/>
        </w:rPr>
        <w:t xml:space="preserve">За каждый факт неисполнения </w:t>
      </w:r>
      <w:r>
        <w:rPr>
          <w:sz w:val="20"/>
          <w:szCs w:val="20"/>
        </w:rPr>
        <w:t>ПРИНЦИПАЛ</w:t>
      </w:r>
      <w:r w:rsidRPr="00F972F3">
        <w:rPr>
          <w:sz w:val="20"/>
          <w:szCs w:val="20"/>
        </w:rPr>
        <w:t>ОМ обязательства по предоставлению ГАРАНТУ документов на бумажном носителе, предусмотренного п. 13.</w:t>
      </w:r>
      <w:r>
        <w:rPr>
          <w:sz w:val="20"/>
          <w:szCs w:val="20"/>
        </w:rPr>
        <w:t>4</w:t>
      </w:r>
      <w:r w:rsidRPr="00F972F3">
        <w:rPr>
          <w:sz w:val="20"/>
          <w:szCs w:val="20"/>
        </w:rPr>
        <w:t xml:space="preserve"> Договора, </w:t>
      </w:r>
      <w:r>
        <w:rPr>
          <w:sz w:val="20"/>
          <w:szCs w:val="20"/>
        </w:rPr>
        <w:t>ПРИНЦИПАЛ</w:t>
      </w:r>
      <w:r w:rsidRPr="00F972F3">
        <w:rPr>
          <w:sz w:val="20"/>
          <w:szCs w:val="20"/>
        </w:rPr>
        <w:t xml:space="preserve"> уплачивает ГАРАНТУ неустойку в размере 30 000,00 (Тридцать тысяч)  рублей. Неустойка подлежит уплате в течение 3 (Трех) рабочих дней </w:t>
      </w:r>
      <w:proofErr w:type="gramStart"/>
      <w:r w:rsidRPr="00F972F3">
        <w:rPr>
          <w:sz w:val="20"/>
          <w:szCs w:val="20"/>
        </w:rPr>
        <w:t>с даты доставки</w:t>
      </w:r>
      <w:proofErr w:type="gramEnd"/>
      <w:r w:rsidRPr="00F972F3">
        <w:rPr>
          <w:sz w:val="20"/>
          <w:szCs w:val="20"/>
        </w:rPr>
        <w:t xml:space="preserve"> </w:t>
      </w:r>
      <w:r>
        <w:rPr>
          <w:sz w:val="20"/>
          <w:szCs w:val="20"/>
        </w:rPr>
        <w:t>ПРИНЦИПАЛ</w:t>
      </w:r>
      <w:r w:rsidRPr="00F972F3">
        <w:rPr>
          <w:sz w:val="20"/>
          <w:szCs w:val="20"/>
        </w:rPr>
        <w:t>У соответствующего извещения ГАРАНТА об уплате неустойки (включая дату доставки).</w:t>
      </w:r>
    </w:p>
    <w:p w:rsidR="00262558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72F3">
        <w:rPr>
          <w:sz w:val="20"/>
          <w:szCs w:val="20"/>
        </w:rPr>
        <w:tab/>
        <w:t xml:space="preserve">1.6.3. В каждом из случаев/ при неисполнении </w:t>
      </w:r>
      <w:r>
        <w:rPr>
          <w:sz w:val="20"/>
          <w:szCs w:val="20"/>
        </w:rPr>
        <w:t>ПРИНЦИПАЛ</w:t>
      </w:r>
      <w:r w:rsidRPr="00F972F3">
        <w:rPr>
          <w:sz w:val="20"/>
          <w:szCs w:val="20"/>
        </w:rPr>
        <w:t xml:space="preserve">ОМ каждого из обязательств, предусмотренных пунктами Договора, указанными в приведенной в настоящем пункте таблице, </w:t>
      </w:r>
      <w:r>
        <w:rPr>
          <w:sz w:val="20"/>
          <w:szCs w:val="20"/>
        </w:rPr>
        <w:t>ПРИНЦИПАЛ</w:t>
      </w:r>
      <w:r w:rsidRPr="00F972F3">
        <w:rPr>
          <w:sz w:val="20"/>
          <w:szCs w:val="20"/>
        </w:rPr>
        <w:t xml:space="preserve"> уплачивает ГАРАНТУ неустойку в указанном в данной таблице размере: </w:t>
      </w:r>
    </w:p>
    <w:p w:rsidR="00262558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5904"/>
      </w:tblGrid>
      <w:tr w:rsidR="00262558" w:rsidRPr="00842248" w:rsidTr="00D3699A">
        <w:tc>
          <w:tcPr>
            <w:tcW w:w="3828" w:type="dxa"/>
            <w:shd w:val="clear" w:color="auto" w:fill="auto"/>
          </w:tcPr>
          <w:p w:rsidR="00262558" w:rsidRPr="00842248" w:rsidRDefault="00262558" w:rsidP="00D3699A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842248">
              <w:rPr>
                <w:bCs/>
                <w:sz w:val="20"/>
                <w:szCs w:val="20"/>
              </w:rPr>
              <w:t>Номер пункта Договора</w:t>
            </w:r>
          </w:p>
        </w:tc>
        <w:tc>
          <w:tcPr>
            <w:tcW w:w="6378" w:type="dxa"/>
            <w:shd w:val="clear" w:color="auto" w:fill="auto"/>
          </w:tcPr>
          <w:p w:rsidR="00262558" w:rsidRPr="00842248" w:rsidRDefault="00262558" w:rsidP="00D3699A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842248">
              <w:rPr>
                <w:sz w:val="20"/>
                <w:szCs w:val="20"/>
              </w:rPr>
              <w:t>Размер неустойки</w:t>
            </w:r>
          </w:p>
        </w:tc>
      </w:tr>
      <w:tr w:rsidR="00262558" w:rsidRPr="00842248" w:rsidTr="00D3699A">
        <w:tc>
          <w:tcPr>
            <w:tcW w:w="3828" w:type="dxa"/>
            <w:shd w:val="clear" w:color="auto" w:fill="auto"/>
            <w:vAlign w:val="center"/>
          </w:tcPr>
          <w:p w:rsidR="00262558" w:rsidRPr="00842248" w:rsidRDefault="00262558" w:rsidP="00D3699A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842248">
              <w:rPr>
                <w:bCs/>
                <w:sz w:val="20"/>
                <w:szCs w:val="20"/>
              </w:rPr>
              <w:t>7.1.9.10, 7.1.9.15, 8.1.6, 8.1.7, 8.1.8, 8.1.9, 8.1.10, 8.1.13-8.1.18, 8.1.21-8.1.23, 8.1.26, 8.1.28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62558" w:rsidRPr="00842248" w:rsidRDefault="00262558" w:rsidP="00D3699A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842248">
              <w:rPr>
                <w:sz w:val="20"/>
                <w:szCs w:val="20"/>
              </w:rPr>
              <w:t>0,06 % (ноль целых шесть сотых) процентов от лимита действующих гарантий на дату нарушения за каждый факт неисполнения обязательств</w:t>
            </w:r>
          </w:p>
        </w:tc>
      </w:tr>
      <w:tr w:rsidR="00262558" w:rsidRPr="00842248" w:rsidTr="00D3699A">
        <w:tc>
          <w:tcPr>
            <w:tcW w:w="3828" w:type="dxa"/>
            <w:shd w:val="clear" w:color="auto" w:fill="auto"/>
            <w:vAlign w:val="center"/>
          </w:tcPr>
          <w:p w:rsidR="00262558" w:rsidRPr="00842248" w:rsidRDefault="00262558" w:rsidP="00D3699A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842248">
              <w:rPr>
                <w:bCs/>
                <w:sz w:val="20"/>
                <w:szCs w:val="20"/>
              </w:rPr>
              <w:t>8.1.19, 8.1.25, 8.1.27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62558" w:rsidRPr="00842248" w:rsidRDefault="00262558" w:rsidP="00D3699A">
            <w:pPr>
              <w:keepNext/>
              <w:jc w:val="center"/>
              <w:rPr>
                <w:sz w:val="20"/>
                <w:szCs w:val="20"/>
              </w:rPr>
            </w:pPr>
            <w:r w:rsidRPr="00842248">
              <w:rPr>
                <w:sz w:val="20"/>
                <w:szCs w:val="20"/>
              </w:rPr>
              <w:t>0,001% (Ноль целых одна тысячная) процентов от лимита действующих гарантий за каждый день неисполнения обязательств</w:t>
            </w:r>
          </w:p>
        </w:tc>
      </w:tr>
      <w:tr w:rsidR="00262558" w:rsidRPr="00842248" w:rsidTr="00D3699A">
        <w:tc>
          <w:tcPr>
            <w:tcW w:w="3828" w:type="dxa"/>
            <w:shd w:val="clear" w:color="auto" w:fill="auto"/>
            <w:vAlign w:val="center"/>
          </w:tcPr>
          <w:p w:rsidR="00262558" w:rsidRPr="00842248" w:rsidRDefault="00262558" w:rsidP="00D3699A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842248">
              <w:rPr>
                <w:bCs/>
                <w:sz w:val="20"/>
                <w:szCs w:val="20"/>
              </w:rPr>
              <w:t>8.1.24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62558" w:rsidRPr="00842248" w:rsidRDefault="00262558" w:rsidP="00D3699A">
            <w:pPr>
              <w:keepNext/>
              <w:jc w:val="center"/>
              <w:rPr>
                <w:sz w:val="20"/>
                <w:szCs w:val="20"/>
              </w:rPr>
            </w:pPr>
            <w:r w:rsidRPr="00842248">
              <w:rPr>
                <w:sz w:val="20"/>
                <w:szCs w:val="20"/>
              </w:rPr>
              <w:t>0,001% (Ноль целых одна тысячная) процентов от лимита действующих гарантий на дату нарушения каждый факт неисполнения обязательств</w:t>
            </w:r>
          </w:p>
        </w:tc>
      </w:tr>
    </w:tbl>
    <w:p w:rsidR="00262558" w:rsidRPr="00F972F3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</w:p>
    <w:p w:rsidR="00262558" w:rsidRPr="00F972F3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972F3">
        <w:rPr>
          <w:sz w:val="20"/>
          <w:szCs w:val="20"/>
        </w:rPr>
        <w:t xml:space="preserve">Неустойка подлежит уплате в течение 3 (Трех) рабочих дней </w:t>
      </w:r>
      <w:proofErr w:type="gramStart"/>
      <w:r w:rsidRPr="00F972F3">
        <w:rPr>
          <w:sz w:val="20"/>
          <w:szCs w:val="20"/>
        </w:rPr>
        <w:t>с даты доставки</w:t>
      </w:r>
      <w:proofErr w:type="gramEnd"/>
      <w:r w:rsidRPr="00F972F3">
        <w:rPr>
          <w:sz w:val="20"/>
          <w:szCs w:val="20"/>
        </w:rPr>
        <w:t xml:space="preserve"> </w:t>
      </w:r>
      <w:r>
        <w:rPr>
          <w:sz w:val="20"/>
          <w:szCs w:val="20"/>
        </w:rPr>
        <w:t>ПРИНЦИПАЛ</w:t>
      </w:r>
      <w:r w:rsidRPr="00F972F3">
        <w:rPr>
          <w:sz w:val="20"/>
          <w:szCs w:val="20"/>
        </w:rPr>
        <w:t>У соответствующего извещения ГАРАНТА об уплате неустойки (включая дату доставки).</w:t>
      </w:r>
    </w:p>
    <w:p w:rsidR="00262558" w:rsidRPr="00F972F3" w:rsidRDefault="00262558" w:rsidP="00262558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</w:r>
      <w:r w:rsidRPr="00F972F3">
        <w:rPr>
          <w:b/>
          <w:bCs/>
          <w:sz w:val="20"/>
          <w:szCs w:val="20"/>
        </w:rPr>
        <w:t>1.7. Бенефициары:</w:t>
      </w:r>
    </w:p>
    <w:p w:rsidR="00262558" w:rsidRDefault="00262558" w:rsidP="00262558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 w:rsidRPr="00F9096D">
        <w:rPr>
          <w:b/>
          <w:bCs/>
          <w:sz w:val="20"/>
          <w:szCs w:val="20"/>
        </w:rPr>
        <w:tab/>
      </w:r>
      <w:r w:rsidRPr="00F972F3">
        <w:rPr>
          <w:b/>
          <w:bCs/>
          <w:sz w:val="20"/>
          <w:szCs w:val="20"/>
        </w:rPr>
        <w:t>- Налоговые органы РФ</w:t>
      </w:r>
      <w:r>
        <w:rPr>
          <w:b/>
          <w:bCs/>
          <w:sz w:val="20"/>
          <w:szCs w:val="20"/>
        </w:rPr>
        <w:t>;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F972F3">
        <w:rPr>
          <w:b/>
          <w:bCs/>
          <w:sz w:val="20"/>
          <w:szCs w:val="20"/>
        </w:rPr>
        <w:t xml:space="preserve">- Федеральная служба по регулированию </w:t>
      </w:r>
      <w:proofErr w:type="gramStart"/>
      <w:r w:rsidRPr="00F972F3">
        <w:rPr>
          <w:b/>
          <w:bCs/>
          <w:sz w:val="20"/>
          <w:szCs w:val="20"/>
        </w:rPr>
        <w:t>алкогольного</w:t>
      </w:r>
      <w:proofErr w:type="gramEnd"/>
      <w:r w:rsidRPr="00F972F3">
        <w:rPr>
          <w:b/>
          <w:bCs/>
          <w:sz w:val="20"/>
          <w:szCs w:val="20"/>
        </w:rPr>
        <w:t xml:space="preserve"> рынка (Росалкогольрегулирование).</w:t>
      </w:r>
    </w:p>
    <w:p w:rsidR="00262558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 xml:space="preserve">1.8. Банковскими Гарантиями обеспечивается исполнение нижеследующих обязательств </w:t>
      </w:r>
      <w:r>
        <w:rPr>
          <w:bCs/>
          <w:sz w:val="20"/>
          <w:szCs w:val="20"/>
        </w:rPr>
        <w:t>ПРИНЦИПАЛ</w:t>
      </w:r>
      <w:r w:rsidRPr="00F9096D">
        <w:rPr>
          <w:bCs/>
          <w:sz w:val="20"/>
          <w:szCs w:val="20"/>
        </w:rPr>
        <w:t xml:space="preserve">А перед Бенефициарами: </w:t>
      </w:r>
    </w:p>
    <w:p w:rsidR="00262558" w:rsidRPr="00F972F3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F972F3">
        <w:rPr>
          <w:bCs/>
          <w:sz w:val="20"/>
          <w:szCs w:val="20"/>
        </w:rPr>
        <w:t>1.</w:t>
      </w:r>
      <w:r>
        <w:rPr>
          <w:bCs/>
          <w:sz w:val="20"/>
          <w:szCs w:val="20"/>
        </w:rPr>
        <w:t>8</w:t>
      </w:r>
      <w:r w:rsidRPr="00F972F3">
        <w:rPr>
          <w:bCs/>
          <w:sz w:val="20"/>
          <w:szCs w:val="20"/>
        </w:rPr>
        <w:t xml:space="preserve">.1. уплата в бюджет за </w:t>
      </w:r>
      <w:r>
        <w:rPr>
          <w:bCs/>
          <w:sz w:val="20"/>
          <w:szCs w:val="20"/>
        </w:rPr>
        <w:t>ПРИНЦИПАЛА</w:t>
      </w:r>
      <w:r w:rsidRPr="00F972F3">
        <w:rPr>
          <w:bCs/>
          <w:sz w:val="20"/>
          <w:szCs w:val="20"/>
        </w:rPr>
        <w:t xml:space="preserve"> (налогоплательщика) сумму авансового платежа акциза в случае неуплаты или неполной уплаты </w:t>
      </w:r>
      <w:r>
        <w:rPr>
          <w:bCs/>
          <w:sz w:val="20"/>
          <w:szCs w:val="20"/>
        </w:rPr>
        <w:t>ПРИНЦИПАЛОМ</w:t>
      </w:r>
      <w:r w:rsidRPr="00F972F3">
        <w:rPr>
          <w:bCs/>
          <w:sz w:val="20"/>
          <w:szCs w:val="20"/>
        </w:rPr>
        <w:t xml:space="preserve"> (налогоплательщиком):</w:t>
      </w:r>
    </w:p>
    <w:p w:rsidR="00262558" w:rsidRPr="00F972F3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72F3">
        <w:rPr>
          <w:bCs/>
          <w:sz w:val="20"/>
          <w:szCs w:val="20"/>
        </w:rPr>
        <w:tab/>
        <w:t xml:space="preserve">- акциза в срок, установленный пунктом 3 ст.204 НК РФ, по реализованной алкогольной и (или) подакцизной спиртосодержащей продукции, произведенной из этилового спирта, при закупке (передаче в </w:t>
      </w:r>
      <w:r w:rsidRPr="00F972F3">
        <w:rPr>
          <w:bCs/>
          <w:sz w:val="20"/>
          <w:szCs w:val="20"/>
        </w:rPr>
        <w:lastRenderedPageBreak/>
        <w:t xml:space="preserve">соответствии с пп.22 п.1 ст.182 НК РФ), ввозе на территорию РФ с территории государств – </w:t>
      </w:r>
      <w:proofErr w:type="gramStart"/>
      <w:r w:rsidRPr="00F972F3">
        <w:rPr>
          <w:bCs/>
          <w:sz w:val="20"/>
          <w:szCs w:val="20"/>
        </w:rPr>
        <w:t>членов</w:t>
      </w:r>
      <w:proofErr w:type="gramEnd"/>
      <w:r w:rsidRPr="00F972F3">
        <w:rPr>
          <w:bCs/>
          <w:sz w:val="20"/>
          <w:szCs w:val="20"/>
        </w:rPr>
        <w:t xml:space="preserve"> ЕЭС которого налогоплательщику предоставлено освобождение от уплаты авансового платежа акциза в связи с предоставлением банковской гарантии;</w:t>
      </w:r>
    </w:p>
    <w:p w:rsidR="00262558" w:rsidRPr="00F972F3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72F3">
        <w:rPr>
          <w:bCs/>
          <w:sz w:val="20"/>
          <w:szCs w:val="20"/>
        </w:rPr>
        <w:tab/>
        <w:t xml:space="preserve"> суммы авансового платежа акциза, </w:t>
      </w:r>
      <w:proofErr w:type="gramStart"/>
      <w:r w:rsidRPr="00F972F3">
        <w:rPr>
          <w:bCs/>
          <w:sz w:val="20"/>
          <w:szCs w:val="20"/>
        </w:rPr>
        <w:t>обязанность</w:t>
      </w:r>
      <w:proofErr w:type="gramEnd"/>
      <w:r w:rsidRPr="00F972F3">
        <w:rPr>
          <w:bCs/>
          <w:sz w:val="20"/>
          <w:szCs w:val="20"/>
        </w:rPr>
        <w:t xml:space="preserve"> по уплате которой возникает в соответствии с пп.2 п.13 ст. 204 НК РФ, в размере, исчисленном в соответствии с пунктом 8 статьи 194 НК РФ.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72F3">
        <w:rPr>
          <w:bCs/>
          <w:sz w:val="20"/>
          <w:szCs w:val="20"/>
        </w:rPr>
        <w:tab/>
        <w:t>1.</w:t>
      </w:r>
      <w:r>
        <w:rPr>
          <w:bCs/>
          <w:sz w:val="20"/>
          <w:szCs w:val="20"/>
        </w:rPr>
        <w:t>8</w:t>
      </w:r>
      <w:r w:rsidRPr="00F972F3">
        <w:rPr>
          <w:bCs/>
          <w:sz w:val="20"/>
          <w:szCs w:val="20"/>
        </w:rPr>
        <w:t xml:space="preserve">.2. исполнение </w:t>
      </w:r>
      <w:r>
        <w:rPr>
          <w:bCs/>
          <w:sz w:val="20"/>
          <w:szCs w:val="20"/>
        </w:rPr>
        <w:t>ПРИНЦИПАЛОМ</w:t>
      </w:r>
      <w:r w:rsidRPr="00F972F3">
        <w:rPr>
          <w:bCs/>
          <w:sz w:val="20"/>
          <w:szCs w:val="20"/>
        </w:rPr>
        <w:t xml:space="preserve"> обязательств об использовании приобретаемых им федеральных специальных марок в соответствии с их назначением.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>1.9. Гарант имеет право:</w:t>
      </w:r>
      <w:r w:rsidRPr="00F9096D">
        <w:rPr>
          <w:bCs/>
          <w:sz w:val="20"/>
          <w:szCs w:val="20"/>
        </w:rPr>
        <w:tab/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 xml:space="preserve">1.9.1. В одностороннем порядке по своему усмотрению производить увеличение: 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>- размера платы за вынужденное отвлечение денежных средств, предусмотренной п.</w:t>
      </w:r>
      <w:r w:rsidRPr="00F9096D">
        <w:rPr>
          <w:bCs/>
          <w:sz w:val="20"/>
          <w:szCs w:val="20"/>
          <w:lang w:val="en-US"/>
        </w:rPr>
        <w:t> </w:t>
      </w:r>
      <w:r w:rsidRPr="00F9096D">
        <w:rPr>
          <w:bCs/>
          <w:sz w:val="20"/>
          <w:szCs w:val="20"/>
        </w:rPr>
        <w:t xml:space="preserve">4.2 </w:t>
      </w:r>
      <w:r>
        <w:rPr>
          <w:bCs/>
          <w:sz w:val="20"/>
          <w:szCs w:val="20"/>
        </w:rPr>
        <w:t>Д</w:t>
      </w:r>
      <w:r w:rsidRPr="00F9096D">
        <w:rPr>
          <w:bCs/>
          <w:sz w:val="20"/>
          <w:szCs w:val="20"/>
        </w:rPr>
        <w:t>оговора,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>- и/или размера вознаграждения, предусмотренного п.</w:t>
      </w:r>
      <w:r w:rsidRPr="00F9096D">
        <w:rPr>
          <w:bCs/>
          <w:sz w:val="20"/>
          <w:szCs w:val="20"/>
          <w:lang w:val="en-US"/>
        </w:rPr>
        <w:t> </w:t>
      </w:r>
      <w:r w:rsidRPr="00F9096D">
        <w:rPr>
          <w:bCs/>
          <w:sz w:val="20"/>
          <w:szCs w:val="20"/>
        </w:rPr>
        <w:t xml:space="preserve">4.1 </w:t>
      </w:r>
      <w:r>
        <w:rPr>
          <w:bCs/>
          <w:sz w:val="20"/>
          <w:szCs w:val="20"/>
        </w:rPr>
        <w:t>До</w:t>
      </w:r>
      <w:r w:rsidRPr="00F9096D">
        <w:rPr>
          <w:bCs/>
          <w:sz w:val="20"/>
          <w:szCs w:val="20"/>
        </w:rPr>
        <w:t xml:space="preserve">говора, в отношении Гарантий, действующих на момент вступления в силу указанного изменения, и всех  очередных Гарантий, 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 xml:space="preserve">в том числе, но не исключительно, при условии принятия Банком России решений по повышению ключевой ставки и/или ставки рефинансирования (учетной ставки), с уведомлением об этом </w:t>
      </w:r>
      <w:r>
        <w:rPr>
          <w:bCs/>
          <w:sz w:val="20"/>
          <w:szCs w:val="20"/>
        </w:rPr>
        <w:t>ПРИНЦИПАЛА</w:t>
      </w:r>
      <w:r w:rsidRPr="00F9096D">
        <w:rPr>
          <w:bCs/>
          <w:sz w:val="20"/>
          <w:szCs w:val="20"/>
        </w:rPr>
        <w:t xml:space="preserve"> без оформления этого изменения дополнительным соглашением.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>В случае увеличения ГАРАНТОМ в одностороннем порядке размера платы, предусмотренной в п.</w:t>
      </w:r>
      <w:r w:rsidRPr="00F9096D">
        <w:rPr>
          <w:sz w:val="20"/>
          <w:szCs w:val="20"/>
          <w:lang w:val="en-US"/>
        </w:rPr>
        <w:t> </w:t>
      </w:r>
      <w:r w:rsidRPr="00F9096D">
        <w:rPr>
          <w:sz w:val="20"/>
          <w:szCs w:val="20"/>
        </w:rPr>
        <w:t xml:space="preserve">4.2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>оговора,</w:t>
      </w:r>
      <w:r w:rsidRPr="00F9096D">
        <w:rPr>
          <w:b/>
          <w:sz w:val="20"/>
          <w:szCs w:val="20"/>
        </w:rPr>
        <w:t xml:space="preserve"> </w:t>
      </w:r>
      <w:r w:rsidRPr="00F9096D">
        <w:rPr>
          <w:sz w:val="20"/>
          <w:szCs w:val="20"/>
        </w:rPr>
        <w:t>и/ или размера вознаграждения, предусмотренного п.</w:t>
      </w:r>
      <w:r w:rsidRPr="00F9096D">
        <w:rPr>
          <w:sz w:val="20"/>
          <w:szCs w:val="20"/>
          <w:lang w:val="en-US"/>
        </w:rPr>
        <w:t> </w:t>
      </w:r>
      <w:r w:rsidRPr="00F9096D">
        <w:rPr>
          <w:sz w:val="20"/>
          <w:szCs w:val="20"/>
        </w:rPr>
        <w:t xml:space="preserve">4.1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 xml:space="preserve">оговора, указанное изменение вступает в силу через 30 (Тридцать) календарных дней </w:t>
      </w:r>
      <w:proofErr w:type="gramStart"/>
      <w:r w:rsidRPr="00F9096D">
        <w:rPr>
          <w:sz w:val="20"/>
          <w:szCs w:val="20"/>
        </w:rPr>
        <w:t>с даты отправления</w:t>
      </w:r>
      <w:proofErr w:type="gramEnd"/>
      <w:r w:rsidRPr="00F9096D">
        <w:rPr>
          <w:sz w:val="20"/>
          <w:szCs w:val="20"/>
        </w:rPr>
        <w:t xml:space="preserve"> уведомления ГАРАНТОМ, если в уведомлении не указана более поздняя дата вступления изменения в силу. Уведомление об указанных изменениях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 xml:space="preserve">оговора направляется </w:t>
      </w:r>
      <w:r>
        <w:rPr>
          <w:sz w:val="20"/>
          <w:szCs w:val="20"/>
        </w:rPr>
        <w:t xml:space="preserve">ПРИНЦИПАЛУ </w:t>
      </w:r>
      <w:r w:rsidRPr="00F9096D">
        <w:rPr>
          <w:sz w:val="20"/>
          <w:szCs w:val="20"/>
        </w:rPr>
        <w:t xml:space="preserve">в порядке, предусмотренном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>оговором.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sz w:val="20"/>
          <w:szCs w:val="20"/>
        </w:rPr>
        <w:tab/>
        <w:t xml:space="preserve">1.9.2. </w:t>
      </w:r>
      <w:r w:rsidRPr="00F9096D">
        <w:rPr>
          <w:bCs/>
          <w:sz w:val="20"/>
          <w:szCs w:val="20"/>
        </w:rPr>
        <w:t>В одностороннем порядке по своему усмотрению производить  уменьшение: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>- размера платы за вынужденное отвлечение денежных средств, предусмотренной п.</w:t>
      </w:r>
      <w:r w:rsidRPr="00F9096D">
        <w:rPr>
          <w:bCs/>
          <w:sz w:val="20"/>
          <w:szCs w:val="20"/>
          <w:lang w:val="en-US"/>
        </w:rPr>
        <w:t> </w:t>
      </w:r>
      <w:r w:rsidRPr="00F9096D">
        <w:rPr>
          <w:bCs/>
          <w:sz w:val="20"/>
          <w:szCs w:val="20"/>
        </w:rPr>
        <w:t xml:space="preserve">4.2 </w:t>
      </w:r>
      <w:r>
        <w:rPr>
          <w:bCs/>
          <w:sz w:val="20"/>
          <w:szCs w:val="20"/>
        </w:rPr>
        <w:t>Д</w:t>
      </w:r>
      <w:r w:rsidRPr="00F9096D">
        <w:rPr>
          <w:bCs/>
          <w:sz w:val="20"/>
          <w:szCs w:val="20"/>
        </w:rPr>
        <w:t>оговора,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  <w:vertAlign w:val="superscript"/>
        </w:rPr>
      </w:pPr>
      <w:r w:rsidRPr="00F9096D">
        <w:rPr>
          <w:bCs/>
          <w:sz w:val="20"/>
          <w:szCs w:val="20"/>
        </w:rPr>
        <w:tab/>
        <w:t>- и/ или размера вознаграждения, предусмотренного п.</w:t>
      </w:r>
      <w:r w:rsidRPr="00F9096D">
        <w:rPr>
          <w:bCs/>
          <w:sz w:val="20"/>
          <w:szCs w:val="20"/>
          <w:lang w:val="en-US"/>
        </w:rPr>
        <w:t> </w:t>
      </w:r>
      <w:r w:rsidRPr="00F9096D">
        <w:rPr>
          <w:bCs/>
          <w:sz w:val="20"/>
          <w:szCs w:val="20"/>
        </w:rPr>
        <w:t xml:space="preserve">4.1 </w:t>
      </w:r>
      <w:r>
        <w:rPr>
          <w:bCs/>
          <w:sz w:val="20"/>
          <w:szCs w:val="20"/>
        </w:rPr>
        <w:t>Д</w:t>
      </w:r>
      <w:r w:rsidRPr="00F9096D">
        <w:rPr>
          <w:bCs/>
          <w:sz w:val="20"/>
          <w:szCs w:val="20"/>
        </w:rPr>
        <w:t>оговора, в отношении Гарантий, действующих на момент вступления в силу указанного изменения, и всех  очередных Гарантий,</w:t>
      </w:r>
      <w:r w:rsidRPr="00F9096D">
        <w:rPr>
          <w:bCs/>
          <w:sz w:val="20"/>
          <w:szCs w:val="20"/>
          <w:vertAlign w:val="superscript"/>
        </w:rPr>
        <w:t xml:space="preserve"> 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  <w:vertAlign w:val="superscript"/>
        </w:rPr>
        <w:tab/>
      </w:r>
      <w:r w:rsidRPr="00F9096D">
        <w:rPr>
          <w:bCs/>
          <w:sz w:val="20"/>
          <w:szCs w:val="20"/>
        </w:rPr>
        <w:t xml:space="preserve">в том числе, но не исключительно, при условии принятия Банком России решений по уменьшению ключевой ставки и/или ставки рефинансирования (учетной ставки), с уведомлением об этом </w:t>
      </w:r>
      <w:r>
        <w:rPr>
          <w:bCs/>
          <w:sz w:val="20"/>
          <w:szCs w:val="20"/>
        </w:rPr>
        <w:t>ПРИНЦИПАЛА</w:t>
      </w:r>
      <w:r w:rsidRPr="00F9096D">
        <w:rPr>
          <w:bCs/>
          <w:sz w:val="20"/>
          <w:szCs w:val="20"/>
        </w:rPr>
        <w:t xml:space="preserve"> без оформления этого изменения дополнительным соглашением.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>В случае уменьшения ГАРАНТОМ в одностороннем порядке размера платы, предусмотренной п.</w:t>
      </w:r>
      <w:r w:rsidRPr="00F9096D">
        <w:rPr>
          <w:sz w:val="20"/>
          <w:szCs w:val="20"/>
          <w:lang w:val="en-US"/>
        </w:rPr>
        <w:t> </w:t>
      </w:r>
      <w:r w:rsidRPr="00F9096D">
        <w:rPr>
          <w:sz w:val="20"/>
          <w:szCs w:val="20"/>
        </w:rPr>
        <w:t xml:space="preserve">4.2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>оговора, и/ или размера вознаграждения, предусмотренного п.</w:t>
      </w:r>
      <w:r w:rsidRPr="00F9096D">
        <w:rPr>
          <w:sz w:val="20"/>
          <w:szCs w:val="20"/>
          <w:lang w:val="en-US"/>
        </w:rPr>
        <w:t> </w:t>
      </w:r>
      <w:r w:rsidRPr="00F9096D">
        <w:rPr>
          <w:sz w:val="20"/>
          <w:szCs w:val="20"/>
        </w:rPr>
        <w:t xml:space="preserve">4.1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>оговора,</w:t>
      </w:r>
      <w:r w:rsidRPr="00F9096D">
        <w:rPr>
          <w:sz w:val="20"/>
          <w:szCs w:val="20"/>
          <w:vertAlign w:val="superscript"/>
        </w:rPr>
        <w:t xml:space="preserve"> </w:t>
      </w:r>
      <w:r w:rsidRPr="00F9096D">
        <w:rPr>
          <w:sz w:val="20"/>
          <w:szCs w:val="20"/>
        </w:rPr>
        <w:t>указанное изменение вступает в силу с даты, указанной в соответствующем уведомлении ГАРАНТА.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9096D">
        <w:rPr>
          <w:sz w:val="20"/>
          <w:szCs w:val="20"/>
        </w:rPr>
        <w:t xml:space="preserve">Уведомление об указанных изменениях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 xml:space="preserve">оговора направляется </w:t>
      </w:r>
      <w:r>
        <w:rPr>
          <w:sz w:val="20"/>
          <w:szCs w:val="20"/>
        </w:rPr>
        <w:t>ПРИНЦИПАЛУ</w:t>
      </w:r>
      <w:r w:rsidRPr="00F9096D">
        <w:rPr>
          <w:sz w:val="20"/>
          <w:szCs w:val="20"/>
        </w:rPr>
        <w:t xml:space="preserve"> в порядке, предусмотренном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>оговором.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 xml:space="preserve">1.9.3. В одностороннем порядке по своему усмотрению производить  уменьшение размера неустойки и/или устанавливать период времени, в течение которого неустойка не взимается, с уведомлением об этом </w:t>
      </w:r>
      <w:r>
        <w:rPr>
          <w:bCs/>
          <w:sz w:val="20"/>
          <w:szCs w:val="20"/>
        </w:rPr>
        <w:t>ПРИНЦИПАЛА</w:t>
      </w:r>
      <w:r w:rsidRPr="00F9096D">
        <w:rPr>
          <w:bCs/>
          <w:sz w:val="20"/>
          <w:szCs w:val="20"/>
        </w:rPr>
        <w:t xml:space="preserve"> без оформления этого изменения дополнительным соглашением.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 xml:space="preserve">Уменьшение размера неустойки и/или наступление периода времени, в течение которого неустойка не взимается, вступает в силу через 30 (Тридцать) календарных дней </w:t>
      </w:r>
      <w:proofErr w:type="gramStart"/>
      <w:r w:rsidRPr="00F9096D">
        <w:rPr>
          <w:sz w:val="20"/>
          <w:szCs w:val="20"/>
        </w:rPr>
        <w:t>с даты отправления</w:t>
      </w:r>
      <w:proofErr w:type="gramEnd"/>
      <w:r w:rsidRPr="00F9096D">
        <w:rPr>
          <w:sz w:val="20"/>
          <w:szCs w:val="20"/>
        </w:rPr>
        <w:t xml:space="preserve"> уведомления ГАРАНТОМ, если в уведомлении не указана иная дата вступления изменения в силу.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 xml:space="preserve">Уведомление об указанных изменениях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 xml:space="preserve">оговора направляется </w:t>
      </w:r>
      <w:r>
        <w:rPr>
          <w:sz w:val="20"/>
          <w:szCs w:val="20"/>
        </w:rPr>
        <w:t>ПРИНЦИПАЛУ</w:t>
      </w:r>
      <w:r w:rsidRPr="00F9096D">
        <w:rPr>
          <w:sz w:val="20"/>
          <w:szCs w:val="20"/>
        </w:rPr>
        <w:t xml:space="preserve"> в порядке, предусмотренном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>оговором.</w:t>
      </w:r>
    </w:p>
    <w:p w:rsidR="00262558" w:rsidRPr="00262558" w:rsidRDefault="00262558" w:rsidP="00262558">
      <w:pPr>
        <w:spacing w:before="120" w:after="120"/>
        <w:jc w:val="both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262558" w:rsidRPr="00262558" w:rsidTr="00D36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62558" w:rsidRPr="00262558" w:rsidRDefault="00262558" w:rsidP="00262558">
            <w:pPr>
              <w:keepNext/>
              <w:spacing w:before="40" w:after="40"/>
              <w:jc w:val="center"/>
              <w:rPr>
                <w:sz w:val="19"/>
                <w:szCs w:val="19"/>
              </w:rPr>
            </w:pPr>
          </w:p>
        </w:tc>
        <w:tc>
          <w:tcPr>
            <w:tcW w:w="1457" w:type="dxa"/>
            <w:vAlign w:val="center"/>
          </w:tcPr>
          <w:p w:rsidR="00262558" w:rsidRPr="00262558" w:rsidRDefault="00262558" w:rsidP="00262558">
            <w:pPr>
              <w:keepNext/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262558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57" w:type="dxa"/>
            <w:vAlign w:val="center"/>
          </w:tcPr>
          <w:p w:rsidR="00262558" w:rsidRPr="00262558" w:rsidRDefault="00262558" w:rsidP="00262558">
            <w:pPr>
              <w:keepNext/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262558">
              <w:rPr>
                <w:b/>
                <w:sz w:val="19"/>
                <w:szCs w:val="19"/>
              </w:rPr>
              <w:t>«За»</w:t>
            </w:r>
          </w:p>
        </w:tc>
        <w:tc>
          <w:tcPr>
            <w:tcW w:w="1457" w:type="dxa"/>
            <w:vAlign w:val="center"/>
          </w:tcPr>
          <w:p w:rsidR="00262558" w:rsidRPr="00262558" w:rsidRDefault="00262558" w:rsidP="00262558">
            <w:pPr>
              <w:keepNext/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262558">
              <w:rPr>
                <w:b/>
                <w:sz w:val="19"/>
                <w:szCs w:val="19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262558" w:rsidRPr="00262558" w:rsidRDefault="00262558" w:rsidP="00262558">
            <w:pPr>
              <w:keepNext/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262558">
              <w:rPr>
                <w:b/>
                <w:sz w:val="19"/>
                <w:szCs w:val="19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262558" w:rsidRPr="00262558" w:rsidRDefault="00262558" w:rsidP="00262558">
            <w:pPr>
              <w:keepNext/>
              <w:spacing w:before="40" w:after="40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2558">
              <w:rPr>
                <w:b/>
                <w:sz w:val="19"/>
                <w:szCs w:val="19"/>
              </w:rPr>
              <w:t>Недейств</w:t>
            </w:r>
            <w:proofErr w:type="gramStart"/>
            <w:r w:rsidRPr="00262558">
              <w:rPr>
                <w:b/>
                <w:sz w:val="19"/>
                <w:szCs w:val="19"/>
              </w:rPr>
              <w:t>.и</w:t>
            </w:r>
            <w:proofErr w:type="spellEnd"/>
            <w:proofErr w:type="gramEnd"/>
            <w:r w:rsidRPr="00262558">
              <w:rPr>
                <w:b/>
                <w:sz w:val="19"/>
                <w:szCs w:val="19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262558" w:rsidRPr="00262558" w:rsidRDefault="00262558" w:rsidP="00262558">
            <w:pPr>
              <w:keepNext/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262558">
              <w:rPr>
                <w:b/>
                <w:sz w:val="19"/>
                <w:szCs w:val="19"/>
              </w:rPr>
              <w:t>Не голосовали</w:t>
            </w:r>
          </w:p>
        </w:tc>
      </w:tr>
      <w:tr w:rsidR="00262558" w:rsidRPr="00262558" w:rsidTr="00D36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62558" w:rsidRPr="00262558" w:rsidRDefault="00262558" w:rsidP="00262558">
            <w:pPr>
              <w:spacing w:before="40" w:after="40"/>
              <w:jc w:val="center"/>
              <w:rPr>
                <w:sz w:val="19"/>
                <w:szCs w:val="19"/>
              </w:rPr>
            </w:pPr>
            <w:r w:rsidRPr="00262558">
              <w:rPr>
                <w:sz w:val="19"/>
                <w:szCs w:val="19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262558" w:rsidRPr="00262558" w:rsidRDefault="00262558" w:rsidP="00262558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262558">
              <w:rPr>
                <w:b/>
                <w:sz w:val="19"/>
                <w:szCs w:val="19"/>
              </w:rPr>
              <w:t>462 500</w:t>
            </w:r>
          </w:p>
        </w:tc>
        <w:tc>
          <w:tcPr>
            <w:tcW w:w="1457" w:type="dxa"/>
            <w:vAlign w:val="center"/>
          </w:tcPr>
          <w:p w:rsidR="00262558" w:rsidRPr="00262558" w:rsidRDefault="00262558" w:rsidP="00262558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262558">
              <w:rPr>
                <w:b/>
                <w:sz w:val="19"/>
                <w:szCs w:val="19"/>
              </w:rPr>
              <w:t>462 500</w:t>
            </w:r>
          </w:p>
        </w:tc>
        <w:tc>
          <w:tcPr>
            <w:tcW w:w="1457" w:type="dxa"/>
            <w:vAlign w:val="center"/>
          </w:tcPr>
          <w:p w:rsidR="00262558" w:rsidRPr="00262558" w:rsidRDefault="00262558" w:rsidP="00262558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262558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457" w:type="dxa"/>
            <w:vAlign w:val="center"/>
          </w:tcPr>
          <w:p w:rsidR="00262558" w:rsidRPr="00262558" w:rsidRDefault="00262558" w:rsidP="00262558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262558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457" w:type="dxa"/>
            <w:vAlign w:val="center"/>
          </w:tcPr>
          <w:p w:rsidR="00262558" w:rsidRPr="00262558" w:rsidRDefault="00262558" w:rsidP="00262558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262558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458" w:type="dxa"/>
            <w:vAlign w:val="center"/>
          </w:tcPr>
          <w:p w:rsidR="00262558" w:rsidRPr="00262558" w:rsidRDefault="00262558" w:rsidP="00262558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262558">
              <w:rPr>
                <w:b/>
                <w:sz w:val="19"/>
                <w:szCs w:val="19"/>
              </w:rPr>
              <w:t>0</w:t>
            </w:r>
          </w:p>
        </w:tc>
      </w:tr>
      <w:tr w:rsidR="00262558" w:rsidRPr="00262558" w:rsidTr="00D36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62558" w:rsidRPr="00262558" w:rsidRDefault="00262558" w:rsidP="00262558">
            <w:pPr>
              <w:spacing w:before="40" w:after="40"/>
              <w:jc w:val="center"/>
              <w:rPr>
                <w:sz w:val="19"/>
                <w:szCs w:val="19"/>
              </w:rPr>
            </w:pPr>
            <w:r w:rsidRPr="00262558">
              <w:rPr>
                <w:sz w:val="19"/>
                <w:szCs w:val="19"/>
              </w:rPr>
              <w:t>%</w:t>
            </w:r>
          </w:p>
        </w:tc>
        <w:tc>
          <w:tcPr>
            <w:tcW w:w="1457" w:type="dxa"/>
            <w:vAlign w:val="center"/>
          </w:tcPr>
          <w:p w:rsidR="00262558" w:rsidRPr="00262558" w:rsidRDefault="00262558" w:rsidP="00262558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262558">
              <w:rPr>
                <w:b/>
                <w:sz w:val="19"/>
                <w:szCs w:val="19"/>
              </w:rPr>
              <w:t>100,00</w:t>
            </w:r>
          </w:p>
        </w:tc>
        <w:tc>
          <w:tcPr>
            <w:tcW w:w="1457" w:type="dxa"/>
            <w:vAlign w:val="center"/>
          </w:tcPr>
          <w:p w:rsidR="00262558" w:rsidRPr="00262558" w:rsidRDefault="00262558" w:rsidP="00262558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262558">
              <w:rPr>
                <w:b/>
                <w:sz w:val="19"/>
                <w:szCs w:val="19"/>
              </w:rPr>
              <w:t>100,00</w:t>
            </w:r>
          </w:p>
        </w:tc>
        <w:tc>
          <w:tcPr>
            <w:tcW w:w="1457" w:type="dxa"/>
            <w:vAlign w:val="center"/>
          </w:tcPr>
          <w:p w:rsidR="00262558" w:rsidRPr="00262558" w:rsidRDefault="00262558" w:rsidP="00262558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262558"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1457" w:type="dxa"/>
            <w:vAlign w:val="center"/>
          </w:tcPr>
          <w:p w:rsidR="00262558" w:rsidRPr="00262558" w:rsidRDefault="00262558" w:rsidP="00262558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262558"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1457" w:type="dxa"/>
            <w:vAlign w:val="center"/>
          </w:tcPr>
          <w:p w:rsidR="00262558" w:rsidRPr="00262558" w:rsidRDefault="00262558" w:rsidP="00262558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262558"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1458" w:type="dxa"/>
            <w:vAlign w:val="center"/>
          </w:tcPr>
          <w:p w:rsidR="00262558" w:rsidRPr="00262558" w:rsidRDefault="00262558" w:rsidP="00262558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262558">
              <w:rPr>
                <w:b/>
                <w:sz w:val="19"/>
                <w:szCs w:val="19"/>
              </w:rPr>
              <w:t>0,00</w:t>
            </w:r>
          </w:p>
        </w:tc>
      </w:tr>
    </w:tbl>
    <w:p w:rsidR="00262558" w:rsidRPr="00262558" w:rsidRDefault="00262558" w:rsidP="00262558">
      <w:pPr>
        <w:spacing w:before="120" w:after="60"/>
        <w:rPr>
          <w:b/>
          <w:sz w:val="19"/>
          <w:szCs w:val="19"/>
        </w:rPr>
      </w:pPr>
      <w:r w:rsidRPr="00262558">
        <w:rPr>
          <w:b/>
          <w:sz w:val="19"/>
          <w:szCs w:val="19"/>
        </w:rPr>
        <w:t>Формулировка решения, принятого общим собранием по вопросу повестки дня:</w:t>
      </w:r>
    </w:p>
    <w:p w:rsidR="00262558" w:rsidRPr="001A3414" w:rsidRDefault="00262558" w:rsidP="00262558">
      <w:pPr>
        <w:tabs>
          <w:tab w:val="left" w:pos="7513"/>
        </w:tabs>
        <w:jc w:val="both"/>
        <w:rPr>
          <w:rFonts w:eastAsia="Calibri"/>
          <w:color w:val="000000"/>
          <w:sz w:val="20"/>
          <w:szCs w:val="20"/>
        </w:rPr>
      </w:pPr>
      <w:r w:rsidRPr="00F9096D">
        <w:rPr>
          <w:rFonts w:eastAsia="Calibri"/>
          <w:color w:val="000000"/>
          <w:sz w:val="20"/>
          <w:szCs w:val="20"/>
        </w:rPr>
        <w:t>В соответствии со ст. 78, 79 Федерального закона от 26.12.1995 № 208-ФЗ «Об акционерных обществах» одобрить крупн</w:t>
      </w:r>
      <w:r>
        <w:rPr>
          <w:rFonts w:eastAsia="Calibri"/>
          <w:color w:val="000000"/>
          <w:sz w:val="20"/>
          <w:szCs w:val="20"/>
        </w:rPr>
        <w:t>ую</w:t>
      </w:r>
      <w:r w:rsidRPr="00F9096D">
        <w:rPr>
          <w:rFonts w:eastAsia="Calibri"/>
          <w:color w:val="000000"/>
          <w:sz w:val="20"/>
          <w:szCs w:val="20"/>
        </w:rPr>
        <w:t xml:space="preserve"> сделк</w:t>
      </w:r>
      <w:r>
        <w:rPr>
          <w:rFonts w:eastAsia="Calibri"/>
          <w:color w:val="000000"/>
          <w:sz w:val="20"/>
          <w:szCs w:val="20"/>
        </w:rPr>
        <w:t>у</w:t>
      </w:r>
      <w:r w:rsidRPr="00F9096D">
        <w:rPr>
          <w:rFonts w:eastAsia="Calibri"/>
          <w:color w:val="000000"/>
          <w:sz w:val="20"/>
          <w:szCs w:val="20"/>
        </w:rPr>
        <w:t xml:space="preserve"> - </w:t>
      </w:r>
      <w:r w:rsidRPr="001A3414">
        <w:rPr>
          <w:rFonts w:eastAsia="Calibri"/>
          <w:color w:val="000000"/>
          <w:sz w:val="20"/>
          <w:szCs w:val="20"/>
        </w:rPr>
        <w:t>Договор о предоставлении банковских гарантий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92082E">
        <w:rPr>
          <w:rFonts w:eastAsia="Calibri"/>
          <w:bCs/>
          <w:color w:val="000000"/>
          <w:sz w:val="20"/>
          <w:szCs w:val="20"/>
        </w:rPr>
        <w:t>№67/0000/0015/167</w:t>
      </w:r>
      <w:r w:rsidRPr="0092082E">
        <w:rPr>
          <w:rFonts w:eastAsia="Calibri"/>
          <w:color w:val="000000"/>
          <w:sz w:val="20"/>
          <w:szCs w:val="20"/>
        </w:rPr>
        <w:t xml:space="preserve"> от 22 октября 2019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92082E">
        <w:rPr>
          <w:rFonts w:eastAsia="Calibri"/>
          <w:color w:val="000000"/>
          <w:sz w:val="20"/>
          <w:szCs w:val="20"/>
        </w:rPr>
        <w:t>г.</w:t>
      </w:r>
      <w:r w:rsidRPr="001A3414">
        <w:rPr>
          <w:rFonts w:eastAsia="Calibri"/>
          <w:color w:val="000000"/>
          <w:sz w:val="20"/>
          <w:szCs w:val="20"/>
        </w:rPr>
        <w:t>, заключенн</w:t>
      </w:r>
      <w:r>
        <w:rPr>
          <w:rFonts w:eastAsia="Calibri"/>
          <w:color w:val="000000"/>
          <w:sz w:val="20"/>
          <w:szCs w:val="20"/>
        </w:rPr>
        <w:t>ый</w:t>
      </w:r>
      <w:r w:rsidRPr="001A3414">
        <w:rPr>
          <w:rFonts w:eastAsia="Calibri"/>
          <w:color w:val="000000"/>
          <w:sz w:val="20"/>
          <w:szCs w:val="20"/>
        </w:rPr>
        <w:t xml:space="preserve"> между ПАО «Сбербанк России» </w:t>
      </w:r>
      <w:r w:rsidRPr="00F9096D">
        <w:rPr>
          <w:rFonts w:eastAsia="Calibri"/>
          <w:color w:val="000000"/>
          <w:sz w:val="20"/>
          <w:szCs w:val="20"/>
        </w:rPr>
        <w:t>(далее – ГАРАНТ</w:t>
      </w:r>
      <w:r>
        <w:rPr>
          <w:rFonts w:eastAsia="Calibri"/>
          <w:color w:val="000000"/>
          <w:sz w:val="20"/>
          <w:szCs w:val="20"/>
        </w:rPr>
        <w:t>)</w:t>
      </w:r>
      <w:r w:rsidRPr="001A3414">
        <w:rPr>
          <w:rFonts w:eastAsia="Calibri"/>
          <w:color w:val="000000"/>
          <w:sz w:val="20"/>
          <w:szCs w:val="20"/>
        </w:rPr>
        <w:t xml:space="preserve"> и АО «Бенат» </w:t>
      </w:r>
      <w:r w:rsidRPr="00F9096D">
        <w:rPr>
          <w:rFonts w:eastAsia="Calibri"/>
          <w:color w:val="000000"/>
          <w:sz w:val="20"/>
          <w:szCs w:val="20"/>
        </w:rPr>
        <w:t xml:space="preserve">(далее – </w:t>
      </w:r>
      <w:r>
        <w:rPr>
          <w:rFonts w:eastAsia="Calibri"/>
          <w:color w:val="000000"/>
          <w:sz w:val="20"/>
          <w:szCs w:val="20"/>
        </w:rPr>
        <w:t xml:space="preserve">ПРИНЦИПАЛ). </w:t>
      </w:r>
    </w:p>
    <w:p w:rsidR="00262558" w:rsidRPr="008E3382" w:rsidRDefault="00262558" w:rsidP="00262558">
      <w:pPr>
        <w:tabs>
          <w:tab w:val="left" w:pos="7513"/>
        </w:tabs>
        <w:jc w:val="both"/>
        <w:rPr>
          <w:rFonts w:eastAsia="Calibri"/>
          <w:b/>
          <w:sz w:val="20"/>
          <w:szCs w:val="20"/>
        </w:rPr>
      </w:pPr>
      <w:r w:rsidRPr="00F9096D">
        <w:rPr>
          <w:rFonts w:eastAsia="Calibri"/>
          <w:sz w:val="20"/>
          <w:szCs w:val="20"/>
        </w:rPr>
        <w:t xml:space="preserve">           </w:t>
      </w:r>
      <w:r w:rsidRPr="00016C7F">
        <w:rPr>
          <w:rFonts w:eastAsia="Calibri"/>
          <w:b/>
          <w:sz w:val="20"/>
          <w:szCs w:val="20"/>
        </w:rPr>
        <w:t xml:space="preserve"> Договор о предоставлении банковских гарантий</w:t>
      </w:r>
      <w:r>
        <w:rPr>
          <w:rFonts w:eastAsia="Calibri"/>
          <w:b/>
          <w:sz w:val="20"/>
          <w:szCs w:val="20"/>
        </w:rPr>
        <w:t xml:space="preserve"> </w:t>
      </w:r>
      <w:r w:rsidRPr="0092082E">
        <w:rPr>
          <w:rFonts w:eastAsia="Calibri"/>
          <w:b/>
          <w:bCs/>
          <w:sz w:val="20"/>
          <w:szCs w:val="20"/>
        </w:rPr>
        <w:t>№67/0000/0015/167</w:t>
      </w:r>
      <w:r w:rsidRPr="0092082E">
        <w:rPr>
          <w:rFonts w:eastAsia="Calibri"/>
          <w:b/>
          <w:sz w:val="20"/>
          <w:szCs w:val="20"/>
        </w:rPr>
        <w:t xml:space="preserve"> от 22 октября 2019</w:t>
      </w:r>
      <w:r>
        <w:rPr>
          <w:rFonts w:eastAsia="Calibri"/>
          <w:b/>
          <w:sz w:val="20"/>
          <w:szCs w:val="20"/>
        </w:rPr>
        <w:t xml:space="preserve"> </w:t>
      </w:r>
      <w:r w:rsidRPr="0092082E">
        <w:rPr>
          <w:rFonts w:eastAsia="Calibri"/>
          <w:b/>
          <w:sz w:val="20"/>
          <w:szCs w:val="20"/>
        </w:rPr>
        <w:t>г.</w:t>
      </w:r>
      <w:r w:rsidRPr="00016C7F">
        <w:rPr>
          <w:rFonts w:eastAsia="Calibri"/>
          <w:b/>
          <w:sz w:val="20"/>
          <w:szCs w:val="20"/>
        </w:rPr>
        <w:t>,</w:t>
      </w:r>
      <w:r w:rsidRPr="00F9096D">
        <w:rPr>
          <w:rFonts w:eastAsia="Calibri"/>
          <w:b/>
          <w:sz w:val="20"/>
          <w:szCs w:val="20"/>
        </w:rPr>
        <w:t xml:space="preserve"> именуемый далее «</w:t>
      </w:r>
      <w:r>
        <w:rPr>
          <w:rFonts w:eastAsia="Calibri"/>
          <w:b/>
          <w:sz w:val="20"/>
          <w:szCs w:val="20"/>
        </w:rPr>
        <w:t>Д</w:t>
      </w:r>
      <w:r w:rsidRPr="00F9096D">
        <w:rPr>
          <w:rFonts w:eastAsia="Calibri"/>
          <w:b/>
          <w:sz w:val="20"/>
          <w:szCs w:val="20"/>
        </w:rPr>
        <w:t xml:space="preserve">оговор», предусматривает следующие существенные условия: </w:t>
      </w:r>
    </w:p>
    <w:p w:rsidR="00262558" w:rsidRPr="00842248" w:rsidRDefault="00262558" w:rsidP="00262558">
      <w:pPr>
        <w:tabs>
          <w:tab w:val="left" w:pos="567"/>
          <w:tab w:val="left" w:pos="993"/>
        </w:tabs>
        <w:jc w:val="both"/>
        <w:rPr>
          <w:b/>
          <w:sz w:val="20"/>
          <w:szCs w:val="20"/>
        </w:rPr>
      </w:pPr>
      <w:r w:rsidRPr="00F9096D">
        <w:rPr>
          <w:sz w:val="20"/>
          <w:szCs w:val="20"/>
        </w:rPr>
        <w:tab/>
        <w:t>1.1.</w:t>
      </w:r>
      <w:r w:rsidRPr="008B4350">
        <w:t xml:space="preserve"> </w:t>
      </w:r>
      <w:r w:rsidRPr="008B4350">
        <w:rPr>
          <w:sz w:val="20"/>
          <w:szCs w:val="20"/>
        </w:rPr>
        <w:t xml:space="preserve">В течение срока действия Договора общая сумма одновременно действующих Гарантий (далее «Лимит») </w:t>
      </w:r>
      <w:r w:rsidRPr="00842248">
        <w:rPr>
          <w:b/>
          <w:sz w:val="20"/>
          <w:szCs w:val="20"/>
        </w:rPr>
        <w:t>800 000 000,00 (Восемьсот миллионов) рублей 00 копеек.</w:t>
      </w:r>
    </w:p>
    <w:p w:rsidR="00262558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2082E">
        <w:rPr>
          <w:sz w:val="20"/>
          <w:szCs w:val="20"/>
        </w:rPr>
        <w:t>Ограничение общей суммы гарантий, выданных в рамках Договора №67/0029/0006/82, Договора №67/0000/0015/160 и вновь заключаемого Договора о предоставлении банковских гарантий в совокупной сумме не более 800 000 000,00 (Восемьсот миллионов) рублей 00 копеек.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>1.2. Порядок возмещения платежа по Гаранти</w:t>
      </w:r>
      <w:proofErr w:type="gramStart"/>
      <w:r w:rsidRPr="00F9096D">
        <w:rPr>
          <w:sz w:val="20"/>
          <w:szCs w:val="20"/>
        </w:rPr>
        <w:t>и(</w:t>
      </w:r>
      <w:proofErr w:type="gramEnd"/>
      <w:r w:rsidRPr="00F9096D">
        <w:rPr>
          <w:sz w:val="20"/>
          <w:szCs w:val="20"/>
        </w:rPr>
        <w:t>ям):</w:t>
      </w:r>
    </w:p>
    <w:p w:rsidR="00262558" w:rsidRPr="008B4350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lastRenderedPageBreak/>
        <w:tab/>
        <w:t xml:space="preserve">1.2.1. </w:t>
      </w:r>
      <w:proofErr w:type="gramStart"/>
      <w:r w:rsidRPr="008B4350">
        <w:rPr>
          <w:sz w:val="20"/>
          <w:szCs w:val="20"/>
        </w:rPr>
        <w:t xml:space="preserve">В случае осуществления ГАРАНТОМ платежа по любой из Гарантий Бенефициару </w:t>
      </w:r>
      <w:r>
        <w:rPr>
          <w:sz w:val="20"/>
          <w:szCs w:val="20"/>
        </w:rPr>
        <w:t>ПРИНЦИПАЛ</w:t>
      </w:r>
      <w:r w:rsidRPr="008B4350">
        <w:rPr>
          <w:sz w:val="20"/>
          <w:szCs w:val="20"/>
        </w:rPr>
        <w:t>, независимо от наличия/ отсутствия мотивированных возражений по существу требования Бенефициара, предусмотренных п. 8.1.3 Договора не позднее 10 (Десяти) рабочих дней с даты получения (включительно) от ГАРАНТА предусмотренного п. 7.2.2 Договора письменного требования о возмещении платежа, возмещает ГАРАНТУ сумму произведенного платежа в полном объеме.</w:t>
      </w:r>
      <w:proofErr w:type="gramEnd"/>
    </w:p>
    <w:p w:rsidR="00262558" w:rsidRPr="008B4350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1</w:t>
      </w:r>
      <w:r w:rsidRPr="008B4350">
        <w:rPr>
          <w:sz w:val="20"/>
          <w:szCs w:val="20"/>
        </w:rPr>
        <w:t>.</w:t>
      </w:r>
      <w:r>
        <w:rPr>
          <w:sz w:val="20"/>
          <w:szCs w:val="20"/>
        </w:rPr>
        <w:t xml:space="preserve">2.2. </w:t>
      </w:r>
      <w:r w:rsidRPr="008B4350">
        <w:rPr>
          <w:sz w:val="20"/>
          <w:szCs w:val="20"/>
        </w:rPr>
        <w:t xml:space="preserve">Требование о возмещении платежа направляется по факсу, а также курьером, почтой (заказным письмом с уведомлением о вручении) или фельдъегерской службой. Дата возникновения обязательств </w:t>
      </w:r>
      <w:r>
        <w:rPr>
          <w:sz w:val="20"/>
          <w:szCs w:val="20"/>
        </w:rPr>
        <w:t>ПРИНЦИПАЛ</w:t>
      </w:r>
      <w:r w:rsidRPr="008B4350">
        <w:rPr>
          <w:sz w:val="20"/>
          <w:szCs w:val="20"/>
        </w:rPr>
        <w:t>А по возмещению суммы платежа по соответствующей Гарантии определяется датой вручения требования, указанной в соответствующем документе почты, фельдъегерской службы или в документе, оформленном курьером.</w:t>
      </w:r>
    </w:p>
    <w:p w:rsidR="00262558" w:rsidRPr="008B4350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8B4350">
        <w:rPr>
          <w:sz w:val="20"/>
          <w:szCs w:val="20"/>
        </w:rPr>
        <w:t xml:space="preserve">В случае невозможности вручения </w:t>
      </w:r>
      <w:r>
        <w:rPr>
          <w:sz w:val="20"/>
          <w:szCs w:val="20"/>
        </w:rPr>
        <w:t>ПРИНЦИПАЛ</w:t>
      </w:r>
      <w:r w:rsidRPr="008B4350">
        <w:rPr>
          <w:sz w:val="20"/>
          <w:szCs w:val="20"/>
        </w:rPr>
        <w:t xml:space="preserve">У требования о возмещении платежа по соответствующей Гарантии в связи с отсутствием </w:t>
      </w:r>
      <w:r>
        <w:rPr>
          <w:sz w:val="20"/>
          <w:szCs w:val="20"/>
        </w:rPr>
        <w:t>ПРИНЦИПАЛ</w:t>
      </w:r>
      <w:r w:rsidRPr="008B4350">
        <w:rPr>
          <w:sz w:val="20"/>
          <w:szCs w:val="20"/>
        </w:rPr>
        <w:t>А по адресу, указанному в Договоре (или в соответствии с п. 13.3.</w:t>
      </w:r>
      <w:proofErr w:type="gramEnd"/>
      <w:r w:rsidRPr="008B4350">
        <w:rPr>
          <w:sz w:val="20"/>
          <w:szCs w:val="20"/>
        </w:rPr>
        <w:t xml:space="preserve"> </w:t>
      </w:r>
      <w:proofErr w:type="gramStart"/>
      <w:r w:rsidRPr="008B4350">
        <w:rPr>
          <w:sz w:val="20"/>
          <w:szCs w:val="20"/>
        </w:rPr>
        <w:t xml:space="preserve">Договора), обязательства </w:t>
      </w:r>
      <w:r>
        <w:rPr>
          <w:sz w:val="20"/>
          <w:szCs w:val="20"/>
        </w:rPr>
        <w:t>ПРИНЦИПАЛ</w:t>
      </w:r>
      <w:r w:rsidRPr="008B4350">
        <w:rPr>
          <w:sz w:val="20"/>
          <w:szCs w:val="20"/>
        </w:rPr>
        <w:t xml:space="preserve">А по возмещению суммы платежа по Гарантии считаются возникшими с даты составления соответствующего документа почты, фельдъегерской службы или документа курьера, подтверждающего факт отсутствия </w:t>
      </w:r>
      <w:r>
        <w:rPr>
          <w:sz w:val="20"/>
          <w:szCs w:val="20"/>
        </w:rPr>
        <w:t>ПРИНЦИПАЛ</w:t>
      </w:r>
      <w:r w:rsidRPr="008B4350">
        <w:rPr>
          <w:sz w:val="20"/>
          <w:szCs w:val="20"/>
        </w:rPr>
        <w:t>А.</w:t>
      </w:r>
      <w:proofErr w:type="gramEnd"/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sz w:val="20"/>
          <w:szCs w:val="20"/>
        </w:rPr>
        <w:tab/>
        <w:t xml:space="preserve">1.2.3. </w:t>
      </w:r>
      <w:r w:rsidRPr="00F9096D">
        <w:rPr>
          <w:bCs/>
          <w:sz w:val="20"/>
          <w:szCs w:val="20"/>
        </w:rPr>
        <w:t>Возмещение платежа по каждой из Гарантий производится денежными средствами в валюте Российской Федерации.</w:t>
      </w:r>
    </w:p>
    <w:p w:rsidR="00262558" w:rsidRPr="00842248" w:rsidRDefault="00262558" w:rsidP="00262558">
      <w:pPr>
        <w:tabs>
          <w:tab w:val="left" w:pos="567"/>
          <w:tab w:val="left" w:pos="993"/>
        </w:tabs>
        <w:jc w:val="both"/>
        <w:rPr>
          <w:b/>
          <w:sz w:val="20"/>
          <w:szCs w:val="20"/>
        </w:rPr>
      </w:pPr>
      <w:r w:rsidRPr="00F9096D">
        <w:rPr>
          <w:sz w:val="20"/>
          <w:szCs w:val="20"/>
        </w:rPr>
        <w:tab/>
        <w:t xml:space="preserve">1.3. Срок </w:t>
      </w:r>
      <w:r>
        <w:rPr>
          <w:sz w:val="20"/>
          <w:szCs w:val="20"/>
        </w:rPr>
        <w:t xml:space="preserve">действия </w:t>
      </w:r>
      <w:r w:rsidRPr="00F9096D">
        <w:rPr>
          <w:sz w:val="20"/>
          <w:szCs w:val="20"/>
        </w:rPr>
        <w:t xml:space="preserve">лимита  – </w:t>
      </w:r>
      <w:r>
        <w:rPr>
          <w:sz w:val="20"/>
          <w:szCs w:val="20"/>
        </w:rPr>
        <w:t xml:space="preserve"> </w:t>
      </w:r>
      <w:proofErr w:type="gramStart"/>
      <w:r w:rsidRPr="0092082E">
        <w:rPr>
          <w:sz w:val="20"/>
          <w:szCs w:val="20"/>
        </w:rPr>
        <w:t>с даты заключения</w:t>
      </w:r>
      <w:proofErr w:type="gramEnd"/>
      <w:r w:rsidRPr="0092082E">
        <w:rPr>
          <w:sz w:val="20"/>
          <w:szCs w:val="20"/>
        </w:rPr>
        <w:t xml:space="preserve"> Договора </w:t>
      </w:r>
      <w:r w:rsidRPr="00842248">
        <w:rPr>
          <w:b/>
          <w:sz w:val="20"/>
          <w:szCs w:val="20"/>
        </w:rPr>
        <w:t xml:space="preserve">по </w:t>
      </w:r>
      <w:r w:rsidRPr="00842248">
        <w:rPr>
          <w:b/>
          <w:iCs/>
          <w:sz w:val="20"/>
          <w:szCs w:val="20"/>
        </w:rPr>
        <w:t xml:space="preserve">«21» октября </w:t>
      </w:r>
      <w:r w:rsidRPr="00842248">
        <w:rPr>
          <w:b/>
          <w:sz w:val="20"/>
          <w:szCs w:val="20"/>
        </w:rPr>
        <w:t>2022 г.</w:t>
      </w:r>
    </w:p>
    <w:p w:rsidR="00262558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F6F3F">
        <w:rPr>
          <w:sz w:val="20"/>
          <w:szCs w:val="20"/>
        </w:rPr>
        <w:t>Срок действия каждой гарантии, предоставляемой в рамках лимита, не может превышать  9 (Девять) месяцев и не может истекать позднее срока действия лимита. При этом</w:t>
      </w:r>
      <w:proofErr w:type="gramStart"/>
      <w:r w:rsidRPr="006F6F3F">
        <w:rPr>
          <w:sz w:val="20"/>
          <w:szCs w:val="20"/>
        </w:rPr>
        <w:t>,</w:t>
      </w:r>
      <w:proofErr w:type="gramEnd"/>
      <w:r w:rsidRPr="006F6F3F">
        <w:rPr>
          <w:sz w:val="20"/>
          <w:szCs w:val="20"/>
        </w:rPr>
        <w:t xml:space="preserve"> срок действия каждой Гарантии должен быть ограничен конкретной календарной датой.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>1.4. Вознаграждение за предоставление Гаранти</w:t>
      </w:r>
      <w:proofErr w:type="gramStart"/>
      <w:r w:rsidRPr="00F9096D">
        <w:rPr>
          <w:bCs/>
          <w:sz w:val="20"/>
          <w:szCs w:val="20"/>
        </w:rPr>
        <w:t>и(</w:t>
      </w:r>
      <w:proofErr w:type="spellStart"/>
      <w:proofErr w:type="gramEnd"/>
      <w:r w:rsidRPr="00F9096D">
        <w:rPr>
          <w:bCs/>
          <w:sz w:val="20"/>
          <w:szCs w:val="20"/>
        </w:rPr>
        <w:t>ий</w:t>
      </w:r>
      <w:proofErr w:type="spellEnd"/>
      <w:r w:rsidRPr="00F9096D">
        <w:rPr>
          <w:bCs/>
          <w:sz w:val="20"/>
          <w:szCs w:val="20"/>
        </w:rPr>
        <w:t>) и порядок оплаты вознаграждения за предоставление Гарантии(</w:t>
      </w:r>
      <w:proofErr w:type="spellStart"/>
      <w:r w:rsidRPr="00F9096D">
        <w:rPr>
          <w:bCs/>
          <w:sz w:val="20"/>
          <w:szCs w:val="20"/>
        </w:rPr>
        <w:t>ий</w:t>
      </w:r>
      <w:proofErr w:type="spellEnd"/>
      <w:r w:rsidRPr="00F9096D">
        <w:rPr>
          <w:bCs/>
          <w:sz w:val="20"/>
          <w:szCs w:val="20"/>
        </w:rPr>
        <w:t>): за предоставление каждой Гарантии, указанной в п.</w:t>
      </w:r>
      <w:r w:rsidRPr="00F9096D">
        <w:rPr>
          <w:bCs/>
          <w:sz w:val="20"/>
          <w:szCs w:val="20"/>
          <w:lang w:val="en-US"/>
        </w:rPr>
        <w:t> </w:t>
      </w:r>
      <w:r w:rsidRPr="00F9096D">
        <w:rPr>
          <w:bCs/>
          <w:sz w:val="20"/>
          <w:szCs w:val="20"/>
        </w:rPr>
        <w:t xml:space="preserve">1.1 </w:t>
      </w:r>
      <w:r>
        <w:rPr>
          <w:bCs/>
          <w:sz w:val="20"/>
          <w:szCs w:val="20"/>
        </w:rPr>
        <w:t>Д</w:t>
      </w:r>
      <w:r w:rsidRPr="00F9096D">
        <w:rPr>
          <w:bCs/>
          <w:sz w:val="20"/>
          <w:szCs w:val="20"/>
        </w:rPr>
        <w:t xml:space="preserve">оговора, с </w:t>
      </w:r>
      <w:r>
        <w:rPr>
          <w:bCs/>
          <w:sz w:val="20"/>
          <w:szCs w:val="20"/>
        </w:rPr>
        <w:t>ПРИНЦИПАЛА</w:t>
      </w:r>
      <w:r w:rsidRPr="00F9096D">
        <w:rPr>
          <w:bCs/>
          <w:sz w:val="20"/>
          <w:szCs w:val="20"/>
        </w:rPr>
        <w:t xml:space="preserve"> взимается вознаграждение. 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 xml:space="preserve">1.4.1. Вознаграждение за предоставление Гарантии начисляется на фактическую сумму соответствующей Гарантии в процентах годовых за период, начиная 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 xml:space="preserve">- </w:t>
      </w:r>
      <w:proofErr w:type="gramStart"/>
      <w:r w:rsidRPr="00F9096D">
        <w:rPr>
          <w:sz w:val="20"/>
          <w:szCs w:val="20"/>
        </w:rPr>
        <w:t>с даты предоставления</w:t>
      </w:r>
      <w:proofErr w:type="gramEnd"/>
      <w:r w:rsidRPr="00F9096D">
        <w:rPr>
          <w:sz w:val="20"/>
          <w:szCs w:val="20"/>
        </w:rPr>
        <w:t xml:space="preserve"> соответствующей Гарантии, указанной в реквизитах Гарантии (включительно), или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 xml:space="preserve">- </w:t>
      </w:r>
      <w:proofErr w:type="gramStart"/>
      <w:r w:rsidRPr="00F9096D">
        <w:rPr>
          <w:sz w:val="20"/>
          <w:szCs w:val="20"/>
        </w:rPr>
        <w:t>с даты вступления</w:t>
      </w:r>
      <w:proofErr w:type="gramEnd"/>
      <w:r w:rsidRPr="00F9096D">
        <w:rPr>
          <w:sz w:val="20"/>
          <w:szCs w:val="20"/>
        </w:rPr>
        <w:t xml:space="preserve"> соответствующей Гарантии в силу, указанной в тексте Гарантии (в случае, если дата вступления в силу соответствующей Гарантии не совпадает с датой ее предоставления) (включительно), или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</w:r>
      <w:proofErr w:type="gramStart"/>
      <w:r w:rsidRPr="00F9096D">
        <w:rPr>
          <w:sz w:val="20"/>
          <w:szCs w:val="20"/>
        </w:rPr>
        <w:t xml:space="preserve">- с даты выполнения условия о вступлении Гарантии в силу (включительно), определенной на основании уведомления </w:t>
      </w:r>
      <w:r>
        <w:rPr>
          <w:sz w:val="20"/>
          <w:szCs w:val="20"/>
        </w:rPr>
        <w:t>ПРИНЦИПАЛА</w:t>
      </w:r>
      <w:r w:rsidRPr="00F9096D">
        <w:rPr>
          <w:sz w:val="20"/>
          <w:szCs w:val="20"/>
        </w:rPr>
        <w:t xml:space="preserve"> и документов, предусмотренных п.</w:t>
      </w:r>
      <w:r w:rsidRPr="00F9096D">
        <w:rPr>
          <w:sz w:val="20"/>
          <w:szCs w:val="20"/>
          <w:lang w:val="en-US"/>
        </w:rPr>
        <w:t> </w:t>
      </w:r>
      <w:r w:rsidRPr="00F9096D">
        <w:rPr>
          <w:sz w:val="20"/>
          <w:szCs w:val="20"/>
        </w:rPr>
        <w:t xml:space="preserve">8.1.2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>оговора (в случае, если дата вступления Гарантии в силу связана с выполнением какого-либо условия, определенного в тексте соответствующей Гарантии), и заканчивая датой истечения срока действия Гарантии (включительно), указанной в тексте Гарантии), или датой осуществления ГАРАНТОМ платежа Бенефициару на полную сумму</w:t>
      </w:r>
      <w:proofErr w:type="gramEnd"/>
      <w:r w:rsidRPr="00F9096D">
        <w:rPr>
          <w:sz w:val="20"/>
          <w:szCs w:val="20"/>
        </w:rPr>
        <w:t xml:space="preserve"> соответствующей Гарантии (включительно) (в зависимости от того, какое из перечисленных событий произойдет ранее).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9096D">
        <w:rPr>
          <w:sz w:val="20"/>
          <w:szCs w:val="20"/>
        </w:rPr>
        <w:t xml:space="preserve">Фактическая сумма соответствующей Гарантии, необходимая для осуществления расчета вознаграждения, определяется на основании соответствующего Поручения </w:t>
      </w:r>
      <w:r>
        <w:rPr>
          <w:sz w:val="20"/>
          <w:szCs w:val="20"/>
        </w:rPr>
        <w:t>ПРИНЦИПАЛА</w:t>
      </w:r>
      <w:r w:rsidRPr="00F9096D">
        <w:rPr>
          <w:sz w:val="20"/>
          <w:szCs w:val="20"/>
        </w:rPr>
        <w:t xml:space="preserve"> с учетом полученных ГАРАНТОМ уведомлений Бенефициара о согласии на снижение суммы указанной Гарантии в связи с частичным исполнением </w:t>
      </w:r>
      <w:r>
        <w:rPr>
          <w:sz w:val="20"/>
          <w:szCs w:val="20"/>
        </w:rPr>
        <w:t>ПРИНЦИПАЛА</w:t>
      </w:r>
      <w:r w:rsidRPr="00F9096D">
        <w:rPr>
          <w:sz w:val="20"/>
          <w:szCs w:val="20"/>
        </w:rPr>
        <w:t xml:space="preserve"> обязательств, обеспеченных данной Гарантией.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66E72">
        <w:rPr>
          <w:b/>
          <w:sz w:val="20"/>
          <w:szCs w:val="20"/>
        </w:rPr>
        <w:t>Размер вознаграждения составляет 0,5 (Ноль целых пять десятых) процент</w:t>
      </w:r>
      <w:proofErr w:type="gramStart"/>
      <w:r w:rsidRPr="00766E72">
        <w:rPr>
          <w:b/>
          <w:sz w:val="20"/>
          <w:szCs w:val="20"/>
        </w:rPr>
        <w:t>а(</w:t>
      </w:r>
      <w:proofErr w:type="spellStart"/>
      <w:proofErr w:type="gramEnd"/>
      <w:r w:rsidRPr="00766E72">
        <w:rPr>
          <w:b/>
          <w:sz w:val="20"/>
          <w:szCs w:val="20"/>
        </w:rPr>
        <w:t>ов</w:t>
      </w:r>
      <w:proofErr w:type="spellEnd"/>
      <w:r w:rsidRPr="00766E72">
        <w:rPr>
          <w:b/>
          <w:sz w:val="20"/>
          <w:szCs w:val="20"/>
        </w:rPr>
        <w:t>) годовых.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 xml:space="preserve">1.4.2. </w:t>
      </w:r>
      <w:proofErr w:type="gramStart"/>
      <w:r w:rsidRPr="00F9096D">
        <w:rPr>
          <w:sz w:val="20"/>
          <w:szCs w:val="20"/>
        </w:rPr>
        <w:t>Уплата вознаграждения осуществляется ежемесячно «28» числа (каждого календарного месяца и в дату истечения срока действия соответствующей Гарантии (включительно), указанную в тексте Гарантии, денежными средствами в валюте Российской Федерации.</w:t>
      </w:r>
      <w:proofErr w:type="gramEnd"/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>1.5. Плата за вынужденное отвлечение Гарантом денежных сре</w:t>
      </w:r>
      <w:proofErr w:type="gramStart"/>
      <w:r w:rsidRPr="00F9096D">
        <w:rPr>
          <w:bCs/>
          <w:sz w:val="20"/>
          <w:szCs w:val="20"/>
        </w:rPr>
        <w:t>дств в п</w:t>
      </w:r>
      <w:proofErr w:type="gramEnd"/>
      <w:r w:rsidRPr="00F9096D">
        <w:rPr>
          <w:bCs/>
          <w:sz w:val="20"/>
          <w:szCs w:val="20"/>
        </w:rPr>
        <w:t xml:space="preserve">огашение обязательств </w:t>
      </w:r>
      <w:r>
        <w:rPr>
          <w:bCs/>
          <w:sz w:val="20"/>
          <w:szCs w:val="20"/>
        </w:rPr>
        <w:t>ПРИНЦИПАЛА</w:t>
      </w:r>
      <w:r w:rsidRPr="00F9096D">
        <w:rPr>
          <w:bCs/>
          <w:sz w:val="20"/>
          <w:szCs w:val="20"/>
        </w:rPr>
        <w:t xml:space="preserve"> перед Бенефициаром: За вынужденное отвлечение ГАРАНТОМ денежных средств в погашение обязательств </w:t>
      </w:r>
      <w:r>
        <w:rPr>
          <w:bCs/>
          <w:sz w:val="20"/>
          <w:szCs w:val="20"/>
        </w:rPr>
        <w:t>ПРИНЦИПАЛА</w:t>
      </w:r>
      <w:r w:rsidRPr="00F9096D">
        <w:rPr>
          <w:bCs/>
          <w:sz w:val="20"/>
          <w:szCs w:val="20"/>
        </w:rPr>
        <w:t xml:space="preserve"> перед Бенефициаром </w:t>
      </w:r>
      <w:r>
        <w:rPr>
          <w:bCs/>
          <w:sz w:val="20"/>
          <w:szCs w:val="20"/>
        </w:rPr>
        <w:t>ПРИНЦИПАЛ</w:t>
      </w:r>
      <w:r w:rsidRPr="00F9096D">
        <w:rPr>
          <w:bCs/>
          <w:sz w:val="20"/>
          <w:szCs w:val="20"/>
        </w:rPr>
        <w:t xml:space="preserve"> перечисляет ГАРАНТУ плату из расчета 12,5 (Двенадцать целых пять десятых) процент</w:t>
      </w:r>
      <w:proofErr w:type="gramStart"/>
      <w:r w:rsidRPr="00F9096D">
        <w:rPr>
          <w:bCs/>
          <w:sz w:val="20"/>
          <w:szCs w:val="20"/>
        </w:rPr>
        <w:t>а(</w:t>
      </w:r>
      <w:proofErr w:type="spellStart"/>
      <w:proofErr w:type="gramEnd"/>
      <w:r w:rsidRPr="00F9096D">
        <w:rPr>
          <w:bCs/>
          <w:sz w:val="20"/>
          <w:szCs w:val="20"/>
        </w:rPr>
        <w:t>ов</w:t>
      </w:r>
      <w:proofErr w:type="spellEnd"/>
      <w:r w:rsidRPr="00F9096D">
        <w:rPr>
          <w:bCs/>
          <w:sz w:val="20"/>
          <w:szCs w:val="20"/>
        </w:rPr>
        <w:t xml:space="preserve">) годовых с суммы произведенного платежа по соответствующей Гарантии. 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9096D">
        <w:rPr>
          <w:sz w:val="20"/>
          <w:szCs w:val="20"/>
        </w:rPr>
        <w:t xml:space="preserve">Плата за вынужденное отвлечение денежных средств перечисляется </w:t>
      </w:r>
      <w:r>
        <w:rPr>
          <w:sz w:val="20"/>
          <w:szCs w:val="20"/>
        </w:rPr>
        <w:t>ПРИНЦИПАЛОМ</w:t>
      </w:r>
      <w:r w:rsidRPr="00F9096D">
        <w:rPr>
          <w:sz w:val="20"/>
          <w:szCs w:val="20"/>
        </w:rPr>
        <w:t xml:space="preserve"> одновременно с возмещением платежа по соответствующей Гарантии. 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>Платеж осуществляется денежными средствами в валюте Российской Федерации.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</w:r>
      <w:proofErr w:type="gramStart"/>
      <w:r w:rsidRPr="00F9096D">
        <w:rPr>
          <w:sz w:val="20"/>
          <w:szCs w:val="20"/>
        </w:rPr>
        <w:t xml:space="preserve">Период начисления платы за вынужденное отвлечение денежных средств исчисляется с даты осуществления </w:t>
      </w:r>
      <w:r>
        <w:rPr>
          <w:sz w:val="20"/>
          <w:szCs w:val="20"/>
        </w:rPr>
        <w:t>ПРИНЦИПАЛОМ</w:t>
      </w:r>
      <w:r w:rsidRPr="00F9096D">
        <w:rPr>
          <w:sz w:val="20"/>
          <w:szCs w:val="20"/>
        </w:rPr>
        <w:t xml:space="preserve"> платежа Бенефициару по соответствующей Гарантии (не включая эту дату) по дату возмещения </w:t>
      </w:r>
      <w:r>
        <w:rPr>
          <w:sz w:val="20"/>
          <w:szCs w:val="20"/>
        </w:rPr>
        <w:t>ПРИНЦИПАЛОМ</w:t>
      </w:r>
      <w:r w:rsidRPr="00F9096D">
        <w:rPr>
          <w:sz w:val="20"/>
          <w:szCs w:val="20"/>
        </w:rPr>
        <w:t xml:space="preserve"> суммы платежа ГАРАНТУ (включительно), а в случае несвоевременного возмещения (просрочки) – по дату возмещения платежа по данной Гарантии, устанавливаемую в соответствии со сроком, указанным в п.</w:t>
      </w:r>
      <w:r w:rsidRPr="00F9096D">
        <w:rPr>
          <w:sz w:val="20"/>
          <w:szCs w:val="20"/>
          <w:lang w:val="en-US"/>
        </w:rPr>
        <w:t> </w:t>
      </w:r>
      <w:r w:rsidRPr="00F9096D">
        <w:rPr>
          <w:sz w:val="20"/>
          <w:szCs w:val="20"/>
        </w:rPr>
        <w:t xml:space="preserve">6.1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>оговора.</w:t>
      </w:r>
      <w:proofErr w:type="gramEnd"/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8E3382">
        <w:rPr>
          <w:bCs/>
          <w:sz w:val="20"/>
          <w:szCs w:val="20"/>
        </w:rPr>
        <w:tab/>
        <w:t>1.6. Неустойка: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>1.6.1.</w:t>
      </w:r>
      <w:r w:rsidRPr="00F9096D">
        <w:rPr>
          <w:b/>
          <w:bCs/>
          <w:sz w:val="20"/>
          <w:szCs w:val="20"/>
        </w:rPr>
        <w:t xml:space="preserve"> </w:t>
      </w:r>
      <w:r w:rsidRPr="00F9096D">
        <w:rPr>
          <w:bCs/>
          <w:sz w:val="20"/>
          <w:szCs w:val="20"/>
        </w:rPr>
        <w:t xml:space="preserve">При несвоевременном исполнении </w:t>
      </w:r>
      <w:r>
        <w:rPr>
          <w:bCs/>
          <w:sz w:val="20"/>
          <w:szCs w:val="20"/>
        </w:rPr>
        <w:t>ПРИНЦИПАЛОМ</w:t>
      </w:r>
      <w:r w:rsidRPr="00F9096D">
        <w:rPr>
          <w:bCs/>
          <w:sz w:val="20"/>
          <w:szCs w:val="20"/>
        </w:rPr>
        <w:t xml:space="preserve"> своих платежных обязательств по </w:t>
      </w:r>
      <w:r>
        <w:rPr>
          <w:bCs/>
          <w:sz w:val="20"/>
          <w:szCs w:val="20"/>
        </w:rPr>
        <w:t>Д</w:t>
      </w:r>
      <w:r w:rsidRPr="00F9096D">
        <w:rPr>
          <w:bCs/>
          <w:sz w:val="20"/>
          <w:szCs w:val="20"/>
        </w:rPr>
        <w:t xml:space="preserve">оговору </w:t>
      </w:r>
      <w:r>
        <w:rPr>
          <w:bCs/>
          <w:sz w:val="20"/>
          <w:szCs w:val="20"/>
        </w:rPr>
        <w:t>ПРИНЦИПАЛ</w:t>
      </w:r>
      <w:r w:rsidRPr="00F9096D">
        <w:rPr>
          <w:bCs/>
          <w:sz w:val="20"/>
          <w:szCs w:val="20"/>
        </w:rPr>
        <w:t xml:space="preserve"> уплачивает ГАРАНТУ неустойку в размере 25 (Двадцать пять) процентов годовых.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lastRenderedPageBreak/>
        <w:tab/>
        <w:t xml:space="preserve">Неустойка начисляется на сумму просроченного платежа за каждый день просрочки в период </w:t>
      </w:r>
      <w:proofErr w:type="gramStart"/>
      <w:r w:rsidRPr="00F9096D">
        <w:rPr>
          <w:sz w:val="20"/>
          <w:szCs w:val="20"/>
        </w:rPr>
        <w:t>с даты возникновения</w:t>
      </w:r>
      <w:proofErr w:type="gramEnd"/>
      <w:r w:rsidRPr="00F9096D">
        <w:rPr>
          <w:sz w:val="20"/>
          <w:szCs w:val="20"/>
        </w:rPr>
        <w:t xml:space="preserve"> просроченной задолженности (не включая эту дату) по дату полного погашения просроченной задолженности (включительно).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 xml:space="preserve">Под датой возникновения просроченной задолженности в рамках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 xml:space="preserve">оговора понимается Дата платежа, в которую </w:t>
      </w:r>
      <w:r>
        <w:rPr>
          <w:sz w:val="20"/>
          <w:szCs w:val="20"/>
        </w:rPr>
        <w:t>ПРИНЦИПАЛОМ</w:t>
      </w:r>
      <w:r w:rsidRPr="00F9096D">
        <w:rPr>
          <w:sz w:val="20"/>
          <w:szCs w:val="20"/>
        </w:rPr>
        <w:t xml:space="preserve"> не исполнены предусмотренные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>оговором обязательства.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>Оплата неустойки осуществляется денежными средствами в валюте Российской Федерации.</w:t>
      </w:r>
    </w:p>
    <w:p w:rsidR="00262558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>1.6.2.</w:t>
      </w:r>
      <w:r>
        <w:rPr>
          <w:sz w:val="20"/>
          <w:szCs w:val="20"/>
        </w:rPr>
        <w:t xml:space="preserve"> </w:t>
      </w:r>
      <w:r w:rsidRPr="00F972F3">
        <w:rPr>
          <w:sz w:val="20"/>
          <w:szCs w:val="20"/>
        </w:rPr>
        <w:t xml:space="preserve">За каждый факт неисполнения </w:t>
      </w:r>
      <w:r>
        <w:rPr>
          <w:sz w:val="20"/>
          <w:szCs w:val="20"/>
        </w:rPr>
        <w:t>ПРИНЦИПАЛ</w:t>
      </w:r>
      <w:r w:rsidRPr="00F972F3">
        <w:rPr>
          <w:sz w:val="20"/>
          <w:szCs w:val="20"/>
        </w:rPr>
        <w:t>ОМ обязательства по предоставлению ГАРАНТУ документов на бумажном носителе, предусмотренного п. 13.</w:t>
      </w:r>
      <w:r>
        <w:rPr>
          <w:sz w:val="20"/>
          <w:szCs w:val="20"/>
        </w:rPr>
        <w:t>4</w:t>
      </w:r>
      <w:r w:rsidRPr="00F972F3">
        <w:rPr>
          <w:sz w:val="20"/>
          <w:szCs w:val="20"/>
        </w:rPr>
        <w:t xml:space="preserve"> Договора, </w:t>
      </w:r>
      <w:r>
        <w:rPr>
          <w:sz w:val="20"/>
          <w:szCs w:val="20"/>
        </w:rPr>
        <w:t>ПРИНЦИПАЛ</w:t>
      </w:r>
      <w:r w:rsidRPr="00F972F3">
        <w:rPr>
          <w:sz w:val="20"/>
          <w:szCs w:val="20"/>
        </w:rPr>
        <w:t xml:space="preserve"> уплачивает ГАРАНТУ неустойку в размере 30 000,00 (Тридцать тысяч)  рублей. Неустойка подлежит уплате в течение 3 (Трех) рабочих дней </w:t>
      </w:r>
      <w:proofErr w:type="gramStart"/>
      <w:r w:rsidRPr="00F972F3">
        <w:rPr>
          <w:sz w:val="20"/>
          <w:szCs w:val="20"/>
        </w:rPr>
        <w:t>с даты доставки</w:t>
      </w:r>
      <w:proofErr w:type="gramEnd"/>
      <w:r w:rsidRPr="00F972F3">
        <w:rPr>
          <w:sz w:val="20"/>
          <w:szCs w:val="20"/>
        </w:rPr>
        <w:t xml:space="preserve"> </w:t>
      </w:r>
      <w:r>
        <w:rPr>
          <w:sz w:val="20"/>
          <w:szCs w:val="20"/>
        </w:rPr>
        <w:t>ПРИНЦИПАЛ</w:t>
      </w:r>
      <w:r w:rsidRPr="00F972F3">
        <w:rPr>
          <w:sz w:val="20"/>
          <w:szCs w:val="20"/>
        </w:rPr>
        <w:t>У соответствующего извещения ГАРАНТА об уплате неустойки (включая дату доставки).</w:t>
      </w:r>
    </w:p>
    <w:p w:rsidR="00262558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72F3">
        <w:rPr>
          <w:sz w:val="20"/>
          <w:szCs w:val="20"/>
        </w:rPr>
        <w:tab/>
        <w:t xml:space="preserve">1.6.3. В каждом из случаев/ при неисполнении </w:t>
      </w:r>
      <w:r>
        <w:rPr>
          <w:sz w:val="20"/>
          <w:szCs w:val="20"/>
        </w:rPr>
        <w:t>ПРИНЦИПАЛ</w:t>
      </w:r>
      <w:r w:rsidRPr="00F972F3">
        <w:rPr>
          <w:sz w:val="20"/>
          <w:szCs w:val="20"/>
        </w:rPr>
        <w:t xml:space="preserve">ОМ каждого из обязательств, предусмотренных пунктами Договора, указанными в приведенной в настоящем пункте таблице, </w:t>
      </w:r>
      <w:r>
        <w:rPr>
          <w:sz w:val="20"/>
          <w:szCs w:val="20"/>
        </w:rPr>
        <w:t>ПРИНЦИПАЛ</w:t>
      </w:r>
      <w:r w:rsidRPr="00F972F3">
        <w:rPr>
          <w:sz w:val="20"/>
          <w:szCs w:val="20"/>
        </w:rPr>
        <w:t xml:space="preserve"> уплачивает ГАРАНТУ неустойку в указанном в данной таблице размере: </w:t>
      </w:r>
    </w:p>
    <w:p w:rsidR="00262558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5904"/>
      </w:tblGrid>
      <w:tr w:rsidR="00262558" w:rsidRPr="00842248" w:rsidTr="00D3699A">
        <w:tc>
          <w:tcPr>
            <w:tcW w:w="3828" w:type="dxa"/>
            <w:shd w:val="clear" w:color="auto" w:fill="auto"/>
          </w:tcPr>
          <w:p w:rsidR="00262558" w:rsidRPr="00842248" w:rsidRDefault="00262558" w:rsidP="00D3699A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842248">
              <w:rPr>
                <w:bCs/>
                <w:sz w:val="20"/>
                <w:szCs w:val="20"/>
              </w:rPr>
              <w:t>Номер пункта Договора</w:t>
            </w:r>
          </w:p>
        </w:tc>
        <w:tc>
          <w:tcPr>
            <w:tcW w:w="6378" w:type="dxa"/>
            <w:shd w:val="clear" w:color="auto" w:fill="auto"/>
          </w:tcPr>
          <w:p w:rsidR="00262558" w:rsidRPr="00842248" w:rsidRDefault="00262558" w:rsidP="00D3699A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842248">
              <w:rPr>
                <w:sz w:val="20"/>
                <w:szCs w:val="20"/>
              </w:rPr>
              <w:t>Размер неустойки</w:t>
            </w:r>
          </w:p>
        </w:tc>
      </w:tr>
      <w:tr w:rsidR="00262558" w:rsidRPr="00842248" w:rsidTr="00D3699A">
        <w:tc>
          <w:tcPr>
            <w:tcW w:w="3828" w:type="dxa"/>
            <w:shd w:val="clear" w:color="auto" w:fill="auto"/>
            <w:vAlign w:val="center"/>
          </w:tcPr>
          <w:p w:rsidR="00262558" w:rsidRPr="00842248" w:rsidRDefault="00262558" w:rsidP="00D3699A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842248">
              <w:rPr>
                <w:bCs/>
                <w:sz w:val="20"/>
                <w:szCs w:val="20"/>
              </w:rPr>
              <w:t>7.1.9.10, 7.1.9.15, 8.1.6, 8.1.7, 8.1.8, 8.1.9, 8.1.10, 8.1.13-8.1.18, 8.1.21-8.1.23, 8.1.26, 8.1.28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62558" w:rsidRPr="00842248" w:rsidRDefault="00262558" w:rsidP="00D3699A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842248">
              <w:rPr>
                <w:sz w:val="20"/>
                <w:szCs w:val="20"/>
              </w:rPr>
              <w:t>0,06 % (ноль целых шесть сотых) процентов от лимита действующих гарантий на дату нарушения за каждый факт неисполнения обязательств</w:t>
            </w:r>
          </w:p>
        </w:tc>
      </w:tr>
      <w:tr w:rsidR="00262558" w:rsidRPr="00842248" w:rsidTr="00D3699A">
        <w:tc>
          <w:tcPr>
            <w:tcW w:w="3828" w:type="dxa"/>
            <w:shd w:val="clear" w:color="auto" w:fill="auto"/>
            <w:vAlign w:val="center"/>
          </w:tcPr>
          <w:p w:rsidR="00262558" w:rsidRPr="00842248" w:rsidRDefault="00262558" w:rsidP="00D3699A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842248">
              <w:rPr>
                <w:bCs/>
                <w:sz w:val="20"/>
                <w:szCs w:val="20"/>
              </w:rPr>
              <w:t>8.1.19, 8.1.25, 8.1.27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62558" w:rsidRPr="00842248" w:rsidRDefault="00262558" w:rsidP="00D3699A">
            <w:pPr>
              <w:keepNext/>
              <w:jc w:val="center"/>
              <w:rPr>
                <w:sz w:val="20"/>
                <w:szCs w:val="20"/>
              </w:rPr>
            </w:pPr>
            <w:r w:rsidRPr="00842248">
              <w:rPr>
                <w:sz w:val="20"/>
                <w:szCs w:val="20"/>
              </w:rPr>
              <w:t>0,001% (Ноль целых одна тысячная) процентов от лимита действующих гарантий за каждый день неисполнения обязательств</w:t>
            </w:r>
          </w:p>
        </w:tc>
      </w:tr>
      <w:tr w:rsidR="00262558" w:rsidRPr="00842248" w:rsidTr="00D3699A">
        <w:tc>
          <w:tcPr>
            <w:tcW w:w="3828" w:type="dxa"/>
            <w:shd w:val="clear" w:color="auto" w:fill="auto"/>
            <w:vAlign w:val="center"/>
          </w:tcPr>
          <w:p w:rsidR="00262558" w:rsidRPr="00842248" w:rsidRDefault="00262558" w:rsidP="00D3699A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842248">
              <w:rPr>
                <w:bCs/>
                <w:sz w:val="20"/>
                <w:szCs w:val="20"/>
              </w:rPr>
              <w:t>8.1.24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62558" w:rsidRPr="00842248" w:rsidRDefault="00262558" w:rsidP="00D3699A">
            <w:pPr>
              <w:keepNext/>
              <w:jc w:val="center"/>
              <w:rPr>
                <w:sz w:val="20"/>
                <w:szCs w:val="20"/>
              </w:rPr>
            </w:pPr>
            <w:r w:rsidRPr="00842248">
              <w:rPr>
                <w:sz w:val="20"/>
                <w:szCs w:val="20"/>
              </w:rPr>
              <w:t>0,001% (Ноль целых одна тысячная) процентов от лимита действующих гарантий на дату нарушения каждый факт неисполнения обязательств</w:t>
            </w:r>
          </w:p>
        </w:tc>
      </w:tr>
    </w:tbl>
    <w:p w:rsidR="00262558" w:rsidRPr="00F972F3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</w:p>
    <w:p w:rsidR="00262558" w:rsidRPr="00F972F3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972F3">
        <w:rPr>
          <w:sz w:val="20"/>
          <w:szCs w:val="20"/>
        </w:rPr>
        <w:t xml:space="preserve">Неустойка подлежит уплате в течение 3 (Трех) рабочих дней </w:t>
      </w:r>
      <w:proofErr w:type="gramStart"/>
      <w:r w:rsidRPr="00F972F3">
        <w:rPr>
          <w:sz w:val="20"/>
          <w:szCs w:val="20"/>
        </w:rPr>
        <w:t>с даты доставки</w:t>
      </w:r>
      <w:proofErr w:type="gramEnd"/>
      <w:r w:rsidRPr="00F972F3">
        <w:rPr>
          <w:sz w:val="20"/>
          <w:szCs w:val="20"/>
        </w:rPr>
        <w:t xml:space="preserve"> </w:t>
      </w:r>
      <w:r>
        <w:rPr>
          <w:sz w:val="20"/>
          <w:szCs w:val="20"/>
        </w:rPr>
        <w:t>ПРИНЦИПАЛ</w:t>
      </w:r>
      <w:r w:rsidRPr="00F972F3">
        <w:rPr>
          <w:sz w:val="20"/>
          <w:szCs w:val="20"/>
        </w:rPr>
        <w:t>У соответствующего извещения ГАРАНТА об уплате неустойки (включая дату доставки).</w:t>
      </w:r>
    </w:p>
    <w:p w:rsidR="00262558" w:rsidRPr="00F972F3" w:rsidRDefault="00262558" w:rsidP="00262558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</w:r>
      <w:r w:rsidRPr="00F972F3">
        <w:rPr>
          <w:b/>
          <w:bCs/>
          <w:sz w:val="20"/>
          <w:szCs w:val="20"/>
        </w:rPr>
        <w:t>1.7. Бенефициары:</w:t>
      </w:r>
    </w:p>
    <w:p w:rsidR="00262558" w:rsidRDefault="00262558" w:rsidP="00262558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 w:rsidRPr="00F9096D">
        <w:rPr>
          <w:b/>
          <w:bCs/>
          <w:sz w:val="20"/>
          <w:szCs w:val="20"/>
        </w:rPr>
        <w:tab/>
      </w:r>
      <w:r w:rsidRPr="00F972F3">
        <w:rPr>
          <w:b/>
          <w:bCs/>
          <w:sz w:val="20"/>
          <w:szCs w:val="20"/>
        </w:rPr>
        <w:t>- Налоговые органы РФ</w:t>
      </w:r>
      <w:r>
        <w:rPr>
          <w:b/>
          <w:bCs/>
          <w:sz w:val="20"/>
          <w:szCs w:val="20"/>
        </w:rPr>
        <w:t>;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F972F3">
        <w:rPr>
          <w:b/>
          <w:bCs/>
          <w:sz w:val="20"/>
          <w:szCs w:val="20"/>
        </w:rPr>
        <w:t xml:space="preserve">- Федеральная служба по регулированию </w:t>
      </w:r>
      <w:proofErr w:type="gramStart"/>
      <w:r w:rsidRPr="00F972F3">
        <w:rPr>
          <w:b/>
          <w:bCs/>
          <w:sz w:val="20"/>
          <w:szCs w:val="20"/>
        </w:rPr>
        <w:t>алкогольного</w:t>
      </w:r>
      <w:proofErr w:type="gramEnd"/>
      <w:r w:rsidRPr="00F972F3">
        <w:rPr>
          <w:b/>
          <w:bCs/>
          <w:sz w:val="20"/>
          <w:szCs w:val="20"/>
        </w:rPr>
        <w:t xml:space="preserve"> рынка (Росалкогольрегулирование).</w:t>
      </w:r>
    </w:p>
    <w:p w:rsidR="00262558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 xml:space="preserve">1.8. Банковскими Гарантиями обеспечивается исполнение нижеследующих обязательств </w:t>
      </w:r>
      <w:r>
        <w:rPr>
          <w:bCs/>
          <w:sz w:val="20"/>
          <w:szCs w:val="20"/>
        </w:rPr>
        <w:t>ПРИНЦИПАЛ</w:t>
      </w:r>
      <w:r w:rsidRPr="00F9096D">
        <w:rPr>
          <w:bCs/>
          <w:sz w:val="20"/>
          <w:szCs w:val="20"/>
        </w:rPr>
        <w:t xml:space="preserve">А перед Бенефициарами: </w:t>
      </w:r>
    </w:p>
    <w:p w:rsidR="00262558" w:rsidRPr="00F972F3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F972F3">
        <w:rPr>
          <w:bCs/>
          <w:sz w:val="20"/>
          <w:szCs w:val="20"/>
        </w:rPr>
        <w:t>1.</w:t>
      </w:r>
      <w:r>
        <w:rPr>
          <w:bCs/>
          <w:sz w:val="20"/>
          <w:szCs w:val="20"/>
        </w:rPr>
        <w:t>8</w:t>
      </w:r>
      <w:r w:rsidRPr="00F972F3">
        <w:rPr>
          <w:bCs/>
          <w:sz w:val="20"/>
          <w:szCs w:val="20"/>
        </w:rPr>
        <w:t xml:space="preserve">.1. уплата в бюджет за </w:t>
      </w:r>
      <w:r>
        <w:rPr>
          <w:bCs/>
          <w:sz w:val="20"/>
          <w:szCs w:val="20"/>
        </w:rPr>
        <w:t>ПРИНЦИПАЛА</w:t>
      </w:r>
      <w:r w:rsidRPr="00F972F3">
        <w:rPr>
          <w:bCs/>
          <w:sz w:val="20"/>
          <w:szCs w:val="20"/>
        </w:rPr>
        <w:t xml:space="preserve"> (налогоплательщика) сумму авансового платежа акциза в случае неуплаты или неполной уплаты </w:t>
      </w:r>
      <w:r>
        <w:rPr>
          <w:bCs/>
          <w:sz w:val="20"/>
          <w:szCs w:val="20"/>
        </w:rPr>
        <w:t>ПРИНЦИПАЛОМ</w:t>
      </w:r>
      <w:r w:rsidRPr="00F972F3">
        <w:rPr>
          <w:bCs/>
          <w:sz w:val="20"/>
          <w:szCs w:val="20"/>
        </w:rPr>
        <w:t xml:space="preserve"> (налогоплательщиком):</w:t>
      </w:r>
    </w:p>
    <w:p w:rsidR="00262558" w:rsidRPr="00F972F3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72F3">
        <w:rPr>
          <w:bCs/>
          <w:sz w:val="20"/>
          <w:szCs w:val="20"/>
        </w:rPr>
        <w:tab/>
        <w:t xml:space="preserve">- акциза в срок, установленный пунктом 3 ст.204 НК РФ, по реализованной алкогольной и (или) подакцизной спиртосодержащей продукции, произведенной из этилового спирта, при закупке (передаче в соответствии с пп.22 п.1 ст.182 НК РФ), ввозе на территорию РФ с территории государств – </w:t>
      </w:r>
      <w:proofErr w:type="gramStart"/>
      <w:r w:rsidRPr="00F972F3">
        <w:rPr>
          <w:bCs/>
          <w:sz w:val="20"/>
          <w:szCs w:val="20"/>
        </w:rPr>
        <w:t>членов</w:t>
      </w:r>
      <w:proofErr w:type="gramEnd"/>
      <w:r w:rsidRPr="00F972F3">
        <w:rPr>
          <w:bCs/>
          <w:sz w:val="20"/>
          <w:szCs w:val="20"/>
        </w:rPr>
        <w:t xml:space="preserve"> ЕЭС которого налогоплательщику предоставлено освобождение от уплаты авансового платежа акциза в связи с предоставлением банковской гарантии;</w:t>
      </w:r>
    </w:p>
    <w:p w:rsidR="00262558" w:rsidRPr="00F972F3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72F3">
        <w:rPr>
          <w:bCs/>
          <w:sz w:val="20"/>
          <w:szCs w:val="20"/>
        </w:rPr>
        <w:tab/>
        <w:t xml:space="preserve"> суммы авансового платежа акциза, </w:t>
      </w:r>
      <w:proofErr w:type="gramStart"/>
      <w:r w:rsidRPr="00F972F3">
        <w:rPr>
          <w:bCs/>
          <w:sz w:val="20"/>
          <w:szCs w:val="20"/>
        </w:rPr>
        <w:t>обязанность</w:t>
      </w:r>
      <w:proofErr w:type="gramEnd"/>
      <w:r w:rsidRPr="00F972F3">
        <w:rPr>
          <w:bCs/>
          <w:sz w:val="20"/>
          <w:szCs w:val="20"/>
        </w:rPr>
        <w:t xml:space="preserve"> по уплате которой возникает в соответствии с пп.2 п.13 ст. 204 НК РФ, в размере, исчисленном в соответствии с пунктом 8 статьи 194 НК РФ.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72F3">
        <w:rPr>
          <w:bCs/>
          <w:sz w:val="20"/>
          <w:szCs w:val="20"/>
        </w:rPr>
        <w:tab/>
        <w:t>1.</w:t>
      </w:r>
      <w:r>
        <w:rPr>
          <w:bCs/>
          <w:sz w:val="20"/>
          <w:szCs w:val="20"/>
        </w:rPr>
        <w:t>8</w:t>
      </w:r>
      <w:r w:rsidRPr="00F972F3">
        <w:rPr>
          <w:bCs/>
          <w:sz w:val="20"/>
          <w:szCs w:val="20"/>
        </w:rPr>
        <w:t xml:space="preserve">.2. исполнение </w:t>
      </w:r>
      <w:r>
        <w:rPr>
          <w:bCs/>
          <w:sz w:val="20"/>
          <w:szCs w:val="20"/>
        </w:rPr>
        <w:t>ПРИНЦИПАЛОМ</w:t>
      </w:r>
      <w:r w:rsidRPr="00F972F3">
        <w:rPr>
          <w:bCs/>
          <w:sz w:val="20"/>
          <w:szCs w:val="20"/>
        </w:rPr>
        <w:t xml:space="preserve"> обязательств об использовании приобретаемых им федеральных специальных марок в соответствии с их назначением.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>1.9. Гарант имеет право:</w:t>
      </w:r>
      <w:r w:rsidRPr="00F9096D">
        <w:rPr>
          <w:bCs/>
          <w:sz w:val="20"/>
          <w:szCs w:val="20"/>
        </w:rPr>
        <w:tab/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 xml:space="preserve">1.9.1. В одностороннем порядке по своему усмотрению производить увеличение: 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>- размера платы за вынужденное отвлечение денежных средств, предусмотренной п.</w:t>
      </w:r>
      <w:r w:rsidRPr="00F9096D">
        <w:rPr>
          <w:bCs/>
          <w:sz w:val="20"/>
          <w:szCs w:val="20"/>
          <w:lang w:val="en-US"/>
        </w:rPr>
        <w:t> </w:t>
      </w:r>
      <w:r w:rsidRPr="00F9096D">
        <w:rPr>
          <w:bCs/>
          <w:sz w:val="20"/>
          <w:szCs w:val="20"/>
        </w:rPr>
        <w:t xml:space="preserve">4.2 </w:t>
      </w:r>
      <w:r>
        <w:rPr>
          <w:bCs/>
          <w:sz w:val="20"/>
          <w:szCs w:val="20"/>
        </w:rPr>
        <w:t>Д</w:t>
      </w:r>
      <w:r w:rsidRPr="00F9096D">
        <w:rPr>
          <w:bCs/>
          <w:sz w:val="20"/>
          <w:szCs w:val="20"/>
        </w:rPr>
        <w:t>оговора,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>- и/или размера вознаграждения, предусмотренного п.</w:t>
      </w:r>
      <w:r w:rsidRPr="00F9096D">
        <w:rPr>
          <w:bCs/>
          <w:sz w:val="20"/>
          <w:szCs w:val="20"/>
          <w:lang w:val="en-US"/>
        </w:rPr>
        <w:t> </w:t>
      </w:r>
      <w:r w:rsidRPr="00F9096D">
        <w:rPr>
          <w:bCs/>
          <w:sz w:val="20"/>
          <w:szCs w:val="20"/>
        </w:rPr>
        <w:t xml:space="preserve">4.1 </w:t>
      </w:r>
      <w:r>
        <w:rPr>
          <w:bCs/>
          <w:sz w:val="20"/>
          <w:szCs w:val="20"/>
        </w:rPr>
        <w:t>До</w:t>
      </w:r>
      <w:r w:rsidRPr="00F9096D">
        <w:rPr>
          <w:bCs/>
          <w:sz w:val="20"/>
          <w:szCs w:val="20"/>
        </w:rPr>
        <w:t xml:space="preserve">говора, в отношении Гарантий, действующих на момент вступления в силу указанного изменения, и всех  очередных Гарантий, 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 xml:space="preserve">в том числе, но не исключительно, при условии принятия Банком России решений по повышению ключевой ставки и/или ставки рефинансирования (учетной ставки), с уведомлением об этом </w:t>
      </w:r>
      <w:r>
        <w:rPr>
          <w:bCs/>
          <w:sz w:val="20"/>
          <w:szCs w:val="20"/>
        </w:rPr>
        <w:t>ПРИНЦИПАЛА</w:t>
      </w:r>
      <w:r w:rsidRPr="00F9096D">
        <w:rPr>
          <w:bCs/>
          <w:sz w:val="20"/>
          <w:szCs w:val="20"/>
        </w:rPr>
        <w:t xml:space="preserve"> без оформления этого изменения дополнительным соглашением.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>В случае увеличения ГАРАНТОМ в одностороннем порядке размера платы, предусмотренной в п.</w:t>
      </w:r>
      <w:r w:rsidRPr="00F9096D">
        <w:rPr>
          <w:sz w:val="20"/>
          <w:szCs w:val="20"/>
          <w:lang w:val="en-US"/>
        </w:rPr>
        <w:t> </w:t>
      </w:r>
      <w:r w:rsidRPr="00F9096D">
        <w:rPr>
          <w:sz w:val="20"/>
          <w:szCs w:val="20"/>
        </w:rPr>
        <w:t xml:space="preserve">4.2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>оговора,</w:t>
      </w:r>
      <w:r w:rsidRPr="00F9096D">
        <w:rPr>
          <w:b/>
          <w:sz w:val="20"/>
          <w:szCs w:val="20"/>
        </w:rPr>
        <w:t xml:space="preserve"> </w:t>
      </w:r>
      <w:r w:rsidRPr="00F9096D">
        <w:rPr>
          <w:sz w:val="20"/>
          <w:szCs w:val="20"/>
        </w:rPr>
        <w:t>и/ или размера вознаграждения, предусмотренного п.</w:t>
      </w:r>
      <w:r w:rsidRPr="00F9096D">
        <w:rPr>
          <w:sz w:val="20"/>
          <w:szCs w:val="20"/>
          <w:lang w:val="en-US"/>
        </w:rPr>
        <w:t> </w:t>
      </w:r>
      <w:r w:rsidRPr="00F9096D">
        <w:rPr>
          <w:sz w:val="20"/>
          <w:szCs w:val="20"/>
        </w:rPr>
        <w:t xml:space="preserve">4.1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 xml:space="preserve">оговора, указанное изменение вступает в силу через 30 (Тридцать) календарных дней </w:t>
      </w:r>
      <w:proofErr w:type="gramStart"/>
      <w:r w:rsidRPr="00F9096D">
        <w:rPr>
          <w:sz w:val="20"/>
          <w:szCs w:val="20"/>
        </w:rPr>
        <w:t>с даты отправления</w:t>
      </w:r>
      <w:proofErr w:type="gramEnd"/>
      <w:r w:rsidRPr="00F9096D">
        <w:rPr>
          <w:sz w:val="20"/>
          <w:szCs w:val="20"/>
        </w:rPr>
        <w:t xml:space="preserve"> уведомления ГАРАНТОМ, если в уведомлении не указана более поздняя дата вступления изменения в силу. Уведомление об указанных изменениях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 xml:space="preserve">оговора направляется </w:t>
      </w:r>
      <w:r>
        <w:rPr>
          <w:sz w:val="20"/>
          <w:szCs w:val="20"/>
        </w:rPr>
        <w:t xml:space="preserve">ПРИНЦИПАЛУ </w:t>
      </w:r>
      <w:r w:rsidRPr="00F9096D">
        <w:rPr>
          <w:sz w:val="20"/>
          <w:szCs w:val="20"/>
        </w:rPr>
        <w:t xml:space="preserve">в порядке, предусмотренном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>оговором.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sz w:val="20"/>
          <w:szCs w:val="20"/>
        </w:rPr>
        <w:tab/>
        <w:t xml:space="preserve">1.9.2. </w:t>
      </w:r>
      <w:r w:rsidRPr="00F9096D">
        <w:rPr>
          <w:bCs/>
          <w:sz w:val="20"/>
          <w:szCs w:val="20"/>
        </w:rPr>
        <w:t>В одностороннем порядке по своему усмотрению производить  уменьшение: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>- размера платы за вынужденное отвлечение денежных средств, предусмотренной п.</w:t>
      </w:r>
      <w:r w:rsidRPr="00F9096D">
        <w:rPr>
          <w:bCs/>
          <w:sz w:val="20"/>
          <w:szCs w:val="20"/>
          <w:lang w:val="en-US"/>
        </w:rPr>
        <w:t> </w:t>
      </w:r>
      <w:r w:rsidRPr="00F9096D">
        <w:rPr>
          <w:bCs/>
          <w:sz w:val="20"/>
          <w:szCs w:val="20"/>
        </w:rPr>
        <w:t xml:space="preserve">4.2 </w:t>
      </w:r>
      <w:r>
        <w:rPr>
          <w:bCs/>
          <w:sz w:val="20"/>
          <w:szCs w:val="20"/>
        </w:rPr>
        <w:t>Д</w:t>
      </w:r>
      <w:r w:rsidRPr="00F9096D">
        <w:rPr>
          <w:bCs/>
          <w:sz w:val="20"/>
          <w:szCs w:val="20"/>
        </w:rPr>
        <w:t>оговора,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  <w:vertAlign w:val="superscript"/>
        </w:rPr>
      </w:pPr>
      <w:r w:rsidRPr="00F9096D">
        <w:rPr>
          <w:bCs/>
          <w:sz w:val="20"/>
          <w:szCs w:val="20"/>
        </w:rPr>
        <w:tab/>
        <w:t>- и/ или размера вознаграждения, предусмотренного п.</w:t>
      </w:r>
      <w:r w:rsidRPr="00F9096D">
        <w:rPr>
          <w:bCs/>
          <w:sz w:val="20"/>
          <w:szCs w:val="20"/>
          <w:lang w:val="en-US"/>
        </w:rPr>
        <w:t> </w:t>
      </w:r>
      <w:r w:rsidRPr="00F9096D">
        <w:rPr>
          <w:bCs/>
          <w:sz w:val="20"/>
          <w:szCs w:val="20"/>
        </w:rPr>
        <w:t xml:space="preserve">4.1 </w:t>
      </w:r>
      <w:r>
        <w:rPr>
          <w:bCs/>
          <w:sz w:val="20"/>
          <w:szCs w:val="20"/>
        </w:rPr>
        <w:t>Д</w:t>
      </w:r>
      <w:r w:rsidRPr="00F9096D">
        <w:rPr>
          <w:bCs/>
          <w:sz w:val="20"/>
          <w:szCs w:val="20"/>
        </w:rPr>
        <w:t>оговора, в отношении Гарантий, действующих на момент вступления в силу указанного изменения, и всех  очередных Гарантий,</w:t>
      </w:r>
      <w:r w:rsidRPr="00F9096D">
        <w:rPr>
          <w:bCs/>
          <w:sz w:val="20"/>
          <w:szCs w:val="20"/>
          <w:vertAlign w:val="superscript"/>
        </w:rPr>
        <w:t xml:space="preserve"> 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  <w:vertAlign w:val="superscript"/>
        </w:rPr>
        <w:lastRenderedPageBreak/>
        <w:tab/>
      </w:r>
      <w:r w:rsidRPr="00F9096D">
        <w:rPr>
          <w:bCs/>
          <w:sz w:val="20"/>
          <w:szCs w:val="20"/>
        </w:rPr>
        <w:t xml:space="preserve">в том числе, но не исключительно, при условии принятия Банком России решений по уменьшению ключевой ставки и/или ставки рефинансирования (учетной ставки), с уведомлением об этом </w:t>
      </w:r>
      <w:r>
        <w:rPr>
          <w:bCs/>
          <w:sz w:val="20"/>
          <w:szCs w:val="20"/>
        </w:rPr>
        <w:t>ПРИНЦИПАЛА</w:t>
      </w:r>
      <w:r w:rsidRPr="00F9096D">
        <w:rPr>
          <w:bCs/>
          <w:sz w:val="20"/>
          <w:szCs w:val="20"/>
        </w:rPr>
        <w:t xml:space="preserve"> без оформления этого изменения дополнительным соглашением.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>В случае уменьшения ГАРАНТОМ в одностороннем порядке размера платы, предусмотренной п.</w:t>
      </w:r>
      <w:r w:rsidRPr="00F9096D">
        <w:rPr>
          <w:sz w:val="20"/>
          <w:szCs w:val="20"/>
          <w:lang w:val="en-US"/>
        </w:rPr>
        <w:t> </w:t>
      </w:r>
      <w:r w:rsidRPr="00F9096D">
        <w:rPr>
          <w:sz w:val="20"/>
          <w:szCs w:val="20"/>
        </w:rPr>
        <w:t xml:space="preserve">4.2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>оговора, и/ или размера вознаграждения, предусмотренного п.</w:t>
      </w:r>
      <w:r w:rsidRPr="00F9096D">
        <w:rPr>
          <w:sz w:val="20"/>
          <w:szCs w:val="20"/>
          <w:lang w:val="en-US"/>
        </w:rPr>
        <w:t> </w:t>
      </w:r>
      <w:r w:rsidRPr="00F9096D">
        <w:rPr>
          <w:sz w:val="20"/>
          <w:szCs w:val="20"/>
        </w:rPr>
        <w:t xml:space="preserve">4.1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>оговора,</w:t>
      </w:r>
      <w:r w:rsidRPr="00F9096D">
        <w:rPr>
          <w:sz w:val="20"/>
          <w:szCs w:val="20"/>
          <w:vertAlign w:val="superscript"/>
        </w:rPr>
        <w:t xml:space="preserve"> </w:t>
      </w:r>
      <w:r w:rsidRPr="00F9096D">
        <w:rPr>
          <w:sz w:val="20"/>
          <w:szCs w:val="20"/>
        </w:rPr>
        <w:t>указанное изменение вступает в силу с даты, указанной в соответствующем уведомлении ГАРАНТА.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9096D">
        <w:rPr>
          <w:sz w:val="20"/>
          <w:szCs w:val="20"/>
        </w:rPr>
        <w:t xml:space="preserve">Уведомление об указанных изменениях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 xml:space="preserve">оговора направляется </w:t>
      </w:r>
      <w:r>
        <w:rPr>
          <w:sz w:val="20"/>
          <w:szCs w:val="20"/>
        </w:rPr>
        <w:t>ПРИНЦИПАЛУ</w:t>
      </w:r>
      <w:r w:rsidRPr="00F9096D">
        <w:rPr>
          <w:sz w:val="20"/>
          <w:szCs w:val="20"/>
        </w:rPr>
        <w:t xml:space="preserve"> в порядке, предусмотренном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>оговором.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F9096D">
        <w:rPr>
          <w:bCs/>
          <w:sz w:val="20"/>
          <w:szCs w:val="20"/>
        </w:rPr>
        <w:tab/>
        <w:t xml:space="preserve">1.9.3. В одностороннем порядке по своему усмотрению производить  уменьшение размера неустойки и/или устанавливать период времени, в течение которого неустойка не взимается, с уведомлением об этом </w:t>
      </w:r>
      <w:r>
        <w:rPr>
          <w:bCs/>
          <w:sz w:val="20"/>
          <w:szCs w:val="20"/>
        </w:rPr>
        <w:t>ПРИНЦИПАЛА</w:t>
      </w:r>
      <w:r w:rsidRPr="00F9096D">
        <w:rPr>
          <w:bCs/>
          <w:sz w:val="20"/>
          <w:szCs w:val="20"/>
        </w:rPr>
        <w:t xml:space="preserve"> без оформления этого изменения дополнительным соглашением.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 xml:space="preserve">Уменьшение размера неустойки и/или наступление периода времени, в течение которого неустойка не взимается, вступает в силу через 30 (Тридцать) календарных дней </w:t>
      </w:r>
      <w:proofErr w:type="gramStart"/>
      <w:r w:rsidRPr="00F9096D">
        <w:rPr>
          <w:sz w:val="20"/>
          <w:szCs w:val="20"/>
        </w:rPr>
        <w:t>с даты отправления</w:t>
      </w:r>
      <w:proofErr w:type="gramEnd"/>
      <w:r w:rsidRPr="00F9096D">
        <w:rPr>
          <w:sz w:val="20"/>
          <w:szCs w:val="20"/>
        </w:rPr>
        <w:t xml:space="preserve"> уведомления ГАРАНТОМ, если в уведомлении не указана иная дата вступления изменения в силу.</w:t>
      </w:r>
    </w:p>
    <w:p w:rsidR="00262558" w:rsidRPr="00F9096D" w:rsidRDefault="00262558" w:rsidP="00262558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F9096D">
        <w:rPr>
          <w:sz w:val="20"/>
          <w:szCs w:val="20"/>
        </w:rPr>
        <w:tab/>
        <w:t xml:space="preserve">Уведомление об указанных изменениях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 xml:space="preserve">оговора направляется </w:t>
      </w:r>
      <w:r>
        <w:rPr>
          <w:sz w:val="20"/>
          <w:szCs w:val="20"/>
        </w:rPr>
        <w:t>ПРИНЦИПАЛУ</w:t>
      </w:r>
      <w:r w:rsidRPr="00F9096D">
        <w:rPr>
          <w:sz w:val="20"/>
          <w:szCs w:val="20"/>
        </w:rPr>
        <w:t xml:space="preserve"> в порядке, предусмотренном </w:t>
      </w:r>
      <w:r>
        <w:rPr>
          <w:sz w:val="20"/>
          <w:szCs w:val="20"/>
        </w:rPr>
        <w:t>Д</w:t>
      </w:r>
      <w:r w:rsidRPr="00F9096D">
        <w:rPr>
          <w:sz w:val="20"/>
          <w:szCs w:val="20"/>
        </w:rPr>
        <w:t>оговором.</w:t>
      </w:r>
    </w:p>
    <w:p w:rsidR="00262558" w:rsidRDefault="00262558" w:rsidP="00262558">
      <w:pPr>
        <w:spacing w:after="120"/>
        <w:rPr>
          <w:bCs/>
          <w:i/>
          <w:spacing w:val="-4"/>
          <w:sz w:val="19"/>
          <w:szCs w:val="19"/>
        </w:rPr>
      </w:pPr>
    </w:p>
    <w:p w:rsidR="00262558" w:rsidRPr="00262558" w:rsidRDefault="00262558" w:rsidP="00262558">
      <w:pPr>
        <w:spacing w:after="120"/>
        <w:rPr>
          <w:i/>
          <w:spacing w:val="-4"/>
          <w:sz w:val="19"/>
          <w:szCs w:val="19"/>
        </w:rPr>
      </w:pPr>
      <w:r w:rsidRPr="00262558">
        <w:rPr>
          <w:bCs/>
          <w:i/>
          <w:spacing w:val="-4"/>
          <w:sz w:val="19"/>
          <w:szCs w:val="19"/>
        </w:rPr>
        <w:t>*</w:t>
      </w:r>
      <w:r w:rsidRPr="00262558">
        <w:rPr>
          <w:i/>
          <w:spacing w:val="-4"/>
          <w:sz w:val="19"/>
          <w:szCs w:val="19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262558" w:rsidRPr="00E04B5B" w:rsidRDefault="00262558" w:rsidP="00262558">
      <w:pPr>
        <w:autoSpaceDE w:val="0"/>
        <w:autoSpaceDN w:val="0"/>
        <w:spacing w:before="360" w:after="360"/>
        <w:rPr>
          <w:b/>
          <w:sz w:val="20"/>
          <w:szCs w:val="20"/>
        </w:rPr>
      </w:pPr>
      <w:r w:rsidRPr="00E04B5B">
        <w:rPr>
          <w:b/>
          <w:sz w:val="20"/>
          <w:szCs w:val="20"/>
        </w:rPr>
        <w:t xml:space="preserve">Председатель собрания                             </w:t>
      </w:r>
      <w:r w:rsidRPr="00E04B5B">
        <w:rPr>
          <w:b/>
          <w:bCs/>
          <w:sz w:val="20"/>
          <w:szCs w:val="20"/>
        </w:rPr>
        <w:t>____________________________/</w:t>
      </w:r>
      <w:r>
        <w:rPr>
          <w:b/>
          <w:bCs/>
          <w:sz w:val="20"/>
          <w:szCs w:val="20"/>
        </w:rPr>
        <w:t>Сидоров А</w:t>
      </w:r>
      <w:r w:rsidRPr="00E04B5B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А.</w:t>
      </w:r>
      <w:r w:rsidRPr="00E04B5B">
        <w:rPr>
          <w:b/>
          <w:bCs/>
          <w:sz w:val="20"/>
          <w:szCs w:val="20"/>
        </w:rPr>
        <w:t>/</w:t>
      </w:r>
    </w:p>
    <w:p w:rsidR="00262558" w:rsidRPr="00E04B5B" w:rsidRDefault="00262558" w:rsidP="00262558">
      <w:pPr>
        <w:autoSpaceDE w:val="0"/>
        <w:autoSpaceDN w:val="0"/>
        <w:rPr>
          <w:sz w:val="16"/>
          <w:szCs w:val="16"/>
        </w:rPr>
      </w:pPr>
      <w:r w:rsidRPr="00E04B5B">
        <w:rPr>
          <w:b/>
          <w:sz w:val="20"/>
          <w:szCs w:val="20"/>
        </w:rPr>
        <w:t xml:space="preserve">Секретарь собрания                                   </w:t>
      </w:r>
      <w:r w:rsidRPr="00E04B5B">
        <w:rPr>
          <w:b/>
          <w:bCs/>
          <w:sz w:val="20"/>
          <w:szCs w:val="20"/>
        </w:rPr>
        <w:t>____________________________/Кондрашова О.Ю./</w:t>
      </w:r>
    </w:p>
    <w:p w:rsidR="00262558" w:rsidRPr="00E04B5B" w:rsidRDefault="00262558" w:rsidP="00262558">
      <w:pPr>
        <w:rPr>
          <w:sz w:val="16"/>
          <w:szCs w:val="16"/>
        </w:rPr>
      </w:pPr>
    </w:p>
    <w:p w:rsidR="00262558" w:rsidRPr="00E04B5B" w:rsidRDefault="00262558" w:rsidP="00262558">
      <w:pPr>
        <w:jc w:val="right"/>
      </w:pPr>
      <w:r>
        <w:rPr>
          <w:b/>
          <w:bCs/>
          <w:iCs/>
          <w:sz w:val="20"/>
          <w:szCs w:val="20"/>
        </w:rPr>
        <w:t>0</w:t>
      </w:r>
      <w:r>
        <w:rPr>
          <w:b/>
          <w:bCs/>
          <w:iCs/>
          <w:sz w:val="20"/>
          <w:szCs w:val="20"/>
        </w:rPr>
        <w:t>5</w:t>
      </w:r>
      <w:r w:rsidRPr="00E04B5B">
        <w:rPr>
          <w:b/>
          <w:bCs/>
          <w:iCs/>
          <w:sz w:val="20"/>
          <w:szCs w:val="20"/>
        </w:rPr>
        <w:t>.</w:t>
      </w:r>
      <w:r>
        <w:rPr>
          <w:b/>
          <w:bCs/>
          <w:iCs/>
          <w:sz w:val="20"/>
          <w:szCs w:val="20"/>
        </w:rPr>
        <w:t>12</w:t>
      </w:r>
      <w:r w:rsidRPr="00E04B5B">
        <w:rPr>
          <w:b/>
          <w:bCs/>
          <w:iCs/>
          <w:sz w:val="20"/>
          <w:szCs w:val="20"/>
        </w:rPr>
        <w:t>.2019 г.</w:t>
      </w:r>
    </w:p>
    <w:p w:rsidR="00262558" w:rsidRDefault="00262558"/>
    <w:sectPr w:rsidR="0026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8"/>
    <w:rsid w:val="00000BF3"/>
    <w:rsid w:val="00001850"/>
    <w:rsid w:val="00003C71"/>
    <w:rsid w:val="00005735"/>
    <w:rsid w:val="00005E34"/>
    <w:rsid w:val="000078F1"/>
    <w:rsid w:val="00012BE5"/>
    <w:rsid w:val="0001515E"/>
    <w:rsid w:val="00015EB4"/>
    <w:rsid w:val="000166B0"/>
    <w:rsid w:val="000200D1"/>
    <w:rsid w:val="00020762"/>
    <w:rsid w:val="000212DC"/>
    <w:rsid w:val="000216C4"/>
    <w:rsid w:val="00047ADE"/>
    <w:rsid w:val="00047BB1"/>
    <w:rsid w:val="000509BC"/>
    <w:rsid w:val="00054078"/>
    <w:rsid w:val="000540D2"/>
    <w:rsid w:val="00061878"/>
    <w:rsid w:val="00065790"/>
    <w:rsid w:val="000703E1"/>
    <w:rsid w:val="00070786"/>
    <w:rsid w:val="00072E33"/>
    <w:rsid w:val="0007637A"/>
    <w:rsid w:val="00077BB6"/>
    <w:rsid w:val="00082F10"/>
    <w:rsid w:val="00084635"/>
    <w:rsid w:val="0009011C"/>
    <w:rsid w:val="00093CB2"/>
    <w:rsid w:val="000B02BC"/>
    <w:rsid w:val="000C1514"/>
    <w:rsid w:val="000C1639"/>
    <w:rsid w:val="000C4DE7"/>
    <w:rsid w:val="000C6AE8"/>
    <w:rsid w:val="000D1D3F"/>
    <w:rsid w:val="000D41D5"/>
    <w:rsid w:val="000E0BB3"/>
    <w:rsid w:val="000E1E73"/>
    <w:rsid w:val="000E5ECC"/>
    <w:rsid w:val="000F0066"/>
    <w:rsid w:val="000F0A19"/>
    <w:rsid w:val="000F4834"/>
    <w:rsid w:val="000F69CE"/>
    <w:rsid w:val="00101305"/>
    <w:rsid w:val="001017E8"/>
    <w:rsid w:val="00110372"/>
    <w:rsid w:val="00110BAC"/>
    <w:rsid w:val="0011105F"/>
    <w:rsid w:val="00111796"/>
    <w:rsid w:val="00113972"/>
    <w:rsid w:val="001164E0"/>
    <w:rsid w:val="00117509"/>
    <w:rsid w:val="00117FD6"/>
    <w:rsid w:val="00120CA1"/>
    <w:rsid w:val="00127C1A"/>
    <w:rsid w:val="00130621"/>
    <w:rsid w:val="001327BF"/>
    <w:rsid w:val="001329A7"/>
    <w:rsid w:val="00134586"/>
    <w:rsid w:val="001379EB"/>
    <w:rsid w:val="001428EB"/>
    <w:rsid w:val="00142B6D"/>
    <w:rsid w:val="001476BB"/>
    <w:rsid w:val="00153575"/>
    <w:rsid w:val="00157B7E"/>
    <w:rsid w:val="0017463F"/>
    <w:rsid w:val="00177F8A"/>
    <w:rsid w:val="00180C32"/>
    <w:rsid w:val="001910F7"/>
    <w:rsid w:val="00192BA8"/>
    <w:rsid w:val="00192C07"/>
    <w:rsid w:val="00194969"/>
    <w:rsid w:val="00195055"/>
    <w:rsid w:val="001A3E6D"/>
    <w:rsid w:val="001A4851"/>
    <w:rsid w:val="001A55FA"/>
    <w:rsid w:val="001A6F86"/>
    <w:rsid w:val="001B10FE"/>
    <w:rsid w:val="001B27FF"/>
    <w:rsid w:val="001B5022"/>
    <w:rsid w:val="001C5997"/>
    <w:rsid w:val="001D0106"/>
    <w:rsid w:val="001D0178"/>
    <w:rsid w:val="001D4B03"/>
    <w:rsid w:val="001D7653"/>
    <w:rsid w:val="001D76AB"/>
    <w:rsid w:val="001E29C7"/>
    <w:rsid w:val="001E6E8F"/>
    <w:rsid w:val="0021274F"/>
    <w:rsid w:val="00212FEE"/>
    <w:rsid w:val="00215853"/>
    <w:rsid w:val="00217222"/>
    <w:rsid w:val="00217F08"/>
    <w:rsid w:val="00223872"/>
    <w:rsid w:val="002305A4"/>
    <w:rsid w:val="00230DF4"/>
    <w:rsid w:val="00235418"/>
    <w:rsid w:val="00236A82"/>
    <w:rsid w:val="00240B4B"/>
    <w:rsid w:val="00247238"/>
    <w:rsid w:val="0025065E"/>
    <w:rsid w:val="00251D22"/>
    <w:rsid w:val="00261025"/>
    <w:rsid w:val="00261CBA"/>
    <w:rsid w:val="0026203B"/>
    <w:rsid w:val="00262558"/>
    <w:rsid w:val="00263320"/>
    <w:rsid w:val="0026496F"/>
    <w:rsid w:val="0027114A"/>
    <w:rsid w:val="002724D7"/>
    <w:rsid w:val="002755E4"/>
    <w:rsid w:val="00276313"/>
    <w:rsid w:val="002771C7"/>
    <w:rsid w:val="00282CE2"/>
    <w:rsid w:val="0029220C"/>
    <w:rsid w:val="00293D4A"/>
    <w:rsid w:val="0029723B"/>
    <w:rsid w:val="002A09CD"/>
    <w:rsid w:val="002A2812"/>
    <w:rsid w:val="002A5488"/>
    <w:rsid w:val="002B1889"/>
    <w:rsid w:val="002B1963"/>
    <w:rsid w:val="002B4E7C"/>
    <w:rsid w:val="002B57EC"/>
    <w:rsid w:val="002C2A33"/>
    <w:rsid w:val="002C404F"/>
    <w:rsid w:val="002C5313"/>
    <w:rsid w:val="002D276B"/>
    <w:rsid w:val="002D333C"/>
    <w:rsid w:val="002D3906"/>
    <w:rsid w:val="002D48A4"/>
    <w:rsid w:val="002D671B"/>
    <w:rsid w:val="002E10AE"/>
    <w:rsid w:val="002E3118"/>
    <w:rsid w:val="002E5C6D"/>
    <w:rsid w:val="002F0B92"/>
    <w:rsid w:val="002F2548"/>
    <w:rsid w:val="002F4947"/>
    <w:rsid w:val="002F515D"/>
    <w:rsid w:val="002F52C7"/>
    <w:rsid w:val="002F5AF2"/>
    <w:rsid w:val="003021B0"/>
    <w:rsid w:val="0031257E"/>
    <w:rsid w:val="003158C5"/>
    <w:rsid w:val="0031771C"/>
    <w:rsid w:val="00317733"/>
    <w:rsid w:val="00320EE3"/>
    <w:rsid w:val="003222DF"/>
    <w:rsid w:val="00324EFF"/>
    <w:rsid w:val="003325CF"/>
    <w:rsid w:val="00336235"/>
    <w:rsid w:val="003400A8"/>
    <w:rsid w:val="003430D5"/>
    <w:rsid w:val="003440F0"/>
    <w:rsid w:val="003461C3"/>
    <w:rsid w:val="003464C0"/>
    <w:rsid w:val="00347254"/>
    <w:rsid w:val="003540AF"/>
    <w:rsid w:val="00354353"/>
    <w:rsid w:val="00355C8A"/>
    <w:rsid w:val="00361EBB"/>
    <w:rsid w:val="00364472"/>
    <w:rsid w:val="003654E5"/>
    <w:rsid w:val="0036597E"/>
    <w:rsid w:val="003667F2"/>
    <w:rsid w:val="00370B96"/>
    <w:rsid w:val="00373C2E"/>
    <w:rsid w:val="0037577A"/>
    <w:rsid w:val="00375988"/>
    <w:rsid w:val="00377A0E"/>
    <w:rsid w:val="00384352"/>
    <w:rsid w:val="0038462E"/>
    <w:rsid w:val="00385BFE"/>
    <w:rsid w:val="00387A19"/>
    <w:rsid w:val="00392B2B"/>
    <w:rsid w:val="00394047"/>
    <w:rsid w:val="00394C4F"/>
    <w:rsid w:val="003A0D3D"/>
    <w:rsid w:val="003A640A"/>
    <w:rsid w:val="003B58A9"/>
    <w:rsid w:val="003B5FF6"/>
    <w:rsid w:val="003C1C3E"/>
    <w:rsid w:val="003C20C5"/>
    <w:rsid w:val="003C3389"/>
    <w:rsid w:val="003C6F7F"/>
    <w:rsid w:val="003C73C8"/>
    <w:rsid w:val="003D0B69"/>
    <w:rsid w:val="003D1CDD"/>
    <w:rsid w:val="003D5A2F"/>
    <w:rsid w:val="003D6C36"/>
    <w:rsid w:val="003E00D9"/>
    <w:rsid w:val="003E0846"/>
    <w:rsid w:val="003E2029"/>
    <w:rsid w:val="003E68E9"/>
    <w:rsid w:val="003F3DFB"/>
    <w:rsid w:val="003F630E"/>
    <w:rsid w:val="004065E1"/>
    <w:rsid w:val="0041259B"/>
    <w:rsid w:val="0041427C"/>
    <w:rsid w:val="0041444F"/>
    <w:rsid w:val="00415FB3"/>
    <w:rsid w:val="00417787"/>
    <w:rsid w:val="00421FBC"/>
    <w:rsid w:val="0042577C"/>
    <w:rsid w:val="00433B10"/>
    <w:rsid w:val="004350B4"/>
    <w:rsid w:val="00437698"/>
    <w:rsid w:val="0044267F"/>
    <w:rsid w:val="00450080"/>
    <w:rsid w:val="00450B62"/>
    <w:rsid w:val="004521B4"/>
    <w:rsid w:val="00452631"/>
    <w:rsid w:val="00454201"/>
    <w:rsid w:val="00460C11"/>
    <w:rsid w:val="00471029"/>
    <w:rsid w:val="00471788"/>
    <w:rsid w:val="00472188"/>
    <w:rsid w:val="0047294B"/>
    <w:rsid w:val="00481493"/>
    <w:rsid w:val="00483229"/>
    <w:rsid w:val="00483DF9"/>
    <w:rsid w:val="00486807"/>
    <w:rsid w:val="0049498F"/>
    <w:rsid w:val="0049559C"/>
    <w:rsid w:val="004B08C6"/>
    <w:rsid w:val="004B3F39"/>
    <w:rsid w:val="004B6187"/>
    <w:rsid w:val="004B7515"/>
    <w:rsid w:val="004C2D64"/>
    <w:rsid w:val="004C65E2"/>
    <w:rsid w:val="004C781D"/>
    <w:rsid w:val="004D171F"/>
    <w:rsid w:val="004D1D7B"/>
    <w:rsid w:val="004D6EB8"/>
    <w:rsid w:val="004E04D7"/>
    <w:rsid w:val="004E0DCB"/>
    <w:rsid w:val="004E1702"/>
    <w:rsid w:val="004E2A4E"/>
    <w:rsid w:val="004F0889"/>
    <w:rsid w:val="004F3D00"/>
    <w:rsid w:val="00501E73"/>
    <w:rsid w:val="00502855"/>
    <w:rsid w:val="0050549D"/>
    <w:rsid w:val="005068A6"/>
    <w:rsid w:val="0051333E"/>
    <w:rsid w:val="00517C11"/>
    <w:rsid w:val="00523867"/>
    <w:rsid w:val="00524C3B"/>
    <w:rsid w:val="005302B6"/>
    <w:rsid w:val="0053185E"/>
    <w:rsid w:val="00534F78"/>
    <w:rsid w:val="00536279"/>
    <w:rsid w:val="0054225D"/>
    <w:rsid w:val="005469C8"/>
    <w:rsid w:val="00550CA0"/>
    <w:rsid w:val="00551465"/>
    <w:rsid w:val="005564DC"/>
    <w:rsid w:val="00560684"/>
    <w:rsid w:val="00564233"/>
    <w:rsid w:val="00580323"/>
    <w:rsid w:val="005847D3"/>
    <w:rsid w:val="00587F05"/>
    <w:rsid w:val="00590F1C"/>
    <w:rsid w:val="00594BF0"/>
    <w:rsid w:val="0059560C"/>
    <w:rsid w:val="00597348"/>
    <w:rsid w:val="005A154E"/>
    <w:rsid w:val="005A1870"/>
    <w:rsid w:val="005B05B3"/>
    <w:rsid w:val="005B4CE1"/>
    <w:rsid w:val="005D141D"/>
    <w:rsid w:val="005F0120"/>
    <w:rsid w:val="005F3149"/>
    <w:rsid w:val="005F4253"/>
    <w:rsid w:val="005F43A9"/>
    <w:rsid w:val="005F5A86"/>
    <w:rsid w:val="00603202"/>
    <w:rsid w:val="00612B13"/>
    <w:rsid w:val="00615A11"/>
    <w:rsid w:val="00621F73"/>
    <w:rsid w:val="006242F1"/>
    <w:rsid w:val="00627317"/>
    <w:rsid w:val="00631395"/>
    <w:rsid w:val="0063321E"/>
    <w:rsid w:val="006337ED"/>
    <w:rsid w:val="0063693C"/>
    <w:rsid w:val="00642714"/>
    <w:rsid w:val="0064327E"/>
    <w:rsid w:val="00644CC0"/>
    <w:rsid w:val="00647EC6"/>
    <w:rsid w:val="006504E4"/>
    <w:rsid w:val="00650B7D"/>
    <w:rsid w:val="00650F4A"/>
    <w:rsid w:val="006536FD"/>
    <w:rsid w:val="00654836"/>
    <w:rsid w:val="006578B4"/>
    <w:rsid w:val="00673FEA"/>
    <w:rsid w:val="0067496B"/>
    <w:rsid w:val="00676D18"/>
    <w:rsid w:val="006877B0"/>
    <w:rsid w:val="006915EF"/>
    <w:rsid w:val="00692D88"/>
    <w:rsid w:val="00692F11"/>
    <w:rsid w:val="006A1CA4"/>
    <w:rsid w:val="006A3963"/>
    <w:rsid w:val="006B1071"/>
    <w:rsid w:val="006B5A0C"/>
    <w:rsid w:val="006B7A92"/>
    <w:rsid w:val="006C0689"/>
    <w:rsid w:val="006C073B"/>
    <w:rsid w:val="006C1028"/>
    <w:rsid w:val="006C7DFA"/>
    <w:rsid w:val="006D15A2"/>
    <w:rsid w:val="006D17D3"/>
    <w:rsid w:val="006D2D90"/>
    <w:rsid w:val="006E0FEA"/>
    <w:rsid w:val="006E6063"/>
    <w:rsid w:val="006E6BE1"/>
    <w:rsid w:val="006F029A"/>
    <w:rsid w:val="006F2E11"/>
    <w:rsid w:val="007039F2"/>
    <w:rsid w:val="00711AF2"/>
    <w:rsid w:val="00711DC2"/>
    <w:rsid w:val="00713AAE"/>
    <w:rsid w:val="0071588F"/>
    <w:rsid w:val="00715DF8"/>
    <w:rsid w:val="007237CD"/>
    <w:rsid w:val="00726061"/>
    <w:rsid w:val="00730413"/>
    <w:rsid w:val="007423BC"/>
    <w:rsid w:val="0074399A"/>
    <w:rsid w:val="007439AB"/>
    <w:rsid w:val="00745889"/>
    <w:rsid w:val="00750786"/>
    <w:rsid w:val="0075784E"/>
    <w:rsid w:val="00760396"/>
    <w:rsid w:val="0076088B"/>
    <w:rsid w:val="0076176D"/>
    <w:rsid w:val="007643FB"/>
    <w:rsid w:val="007657D0"/>
    <w:rsid w:val="00765E2F"/>
    <w:rsid w:val="0077159F"/>
    <w:rsid w:val="00773947"/>
    <w:rsid w:val="00773A07"/>
    <w:rsid w:val="00773FDC"/>
    <w:rsid w:val="007802E0"/>
    <w:rsid w:val="00782575"/>
    <w:rsid w:val="00782FD2"/>
    <w:rsid w:val="00785E13"/>
    <w:rsid w:val="0079071F"/>
    <w:rsid w:val="00793068"/>
    <w:rsid w:val="00793102"/>
    <w:rsid w:val="007949A8"/>
    <w:rsid w:val="00795A7F"/>
    <w:rsid w:val="007A0190"/>
    <w:rsid w:val="007A03B2"/>
    <w:rsid w:val="007A50AB"/>
    <w:rsid w:val="007A6C8C"/>
    <w:rsid w:val="007B07FF"/>
    <w:rsid w:val="007B1245"/>
    <w:rsid w:val="007B481B"/>
    <w:rsid w:val="007B5A8E"/>
    <w:rsid w:val="007C0027"/>
    <w:rsid w:val="007C1598"/>
    <w:rsid w:val="007C2433"/>
    <w:rsid w:val="007C3689"/>
    <w:rsid w:val="007C386A"/>
    <w:rsid w:val="007E0D0A"/>
    <w:rsid w:val="007E32F8"/>
    <w:rsid w:val="007E7319"/>
    <w:rsid w:val="007E77AA"/>
    <w:rsid w:val="007F5382"/>
    <w:rsid w:val="007F68FF"/>
    <w:rsid w:val="008045D5"/>
    <w:rsid w:val="008079B6"/>
    <w:rsid w:val="00807F03"/>
    <w:rsid w:val="0081499F"/>
    <w:rsid w:val="00825451"/>
    <w:rsid w:val="00825ED7"/>
    <w:rsid w:val="00830528"/>
    <w:rsid w:val="00831B39"/>
    <w:rsid w:val="008346D8"/>
    <w:rsid w:val="00841C39"/>
    <w:rsid w:val="00847836"/>
    <w:rsid w:val="00851DF1"/>
    <w:rsid w:val="008561A8"/>
    <w:rsid w:val="008607F3"/>
    <w:rsid w:val="00860FBC"/>
    <w:rsid w:val="00862005"/>
    <w:rsid w:val="00862620"/>
    <w:rsid w:val="008653B8"/>
    <w:rsid w:val="008656EC"/>
    <w:rsid w:val="00865EEA"/>
    <w:rsid w:val="00871CC4"/>
    <w:rsid w:val="00873D6F"/>
    <w:rsid w:val="008837FD"/>
    <w:rsid w:val="00887B34"/>
    <w:rsid w:val="00894016"/>
    <w:rsid w:val="00895DCB"/>
    <w:rsid w:val="00897206"/>
    <w:rsid w:val="008A232C"/>
    <w:rsid w:val="008A4A03"/>
    <w:rsid w:val="008B78D9"/>
    <w:rsid w:val="008C1E4E"/>
    <w:rsid w:val="008C43D5"/>
    <w:rsid w:val="008D1C55"/>
    <w:rsid w:val="008D6A2B"/>
    <w:rsid w:val="008D6B0F"/>
    <w:rsid w:val="008E22D2"/>
    <w:rsid w:val="008E428D"/>
    <w:rsid w:val="008E72FF"/>
    <w:rsid w:val="008E78D3"/>
    <w:rsid w:val="008F4C5B"/>
    <w:rsid w:val="008F55E7"/>
    <w:rsid w:val="009000C7"/>
    <w:rsid w:val="00902D90"/>
    <w:rsid w:val="0090472C"/>
    <w:rsid w:val="00910BDD"/>
    <w:rsid w:val="0091155D"/>
    <w:rsid w:val="0091356F"/>
    <w:rsid w:val="009135FB"/>
    <w:rsid w:val="00915855"/>
    <w:rsid w:val="00927E0A"/>
    <w:rsid w:val="00931A1E"/>
    <w:rsid w:val="00935FC7"/>
    <w:rsid w:val="009364C3"/>
    <w:rsid w:val="00936A83"/>
    <w:rsid w:val="009371CF"/>
    <w:rsid w:val="00937ECA"/>
    <w:rsid w:val="00947C84"/>
    <w:rsid w:val="00952188"/>
    <w:rsid w:val="00952746"/>
    <w:rsid w:val="00952FF4"/>
    <w:rsid w:val="00953975"/>
    <w:rsid w:val="009554DA"/>
    <w:rsid w:val="00956A98"/>
    <w:rsid w:val="00960B34"/>
    <w:rsid w:val="009658C8"/>
    <w:rsid w:val="00974387"/>
    <w:rsid w:val="00977192"/>
    <w:rsid w:val="00980724"/>
    <w:rsid w:val="0098073A"/>
    <w:rsid w:val="0098250F"/>
    <w:rsid w:val="00983ECE"/>
    <w:rsid w:val="009A0B2F"/>
    <w:rsid w:val="009A0F53"/>
    <w:rsid w:val="009A2A73"/>
    <w:rsid w:val="009A2F5C"/>
    <w:rsid w:val="009A4D1A"/>
    <w:rsid w:val="009A701E"/>
    <w:rsid w:val="009B40B4"/>
    <w:rsid w:val="009B67F7"/>
    <w:rsid w:val="009C05EB"/>
    <w:rsid w:val="009C1136"/>
    <w:rsid w:val="009D0460"/>
    <w:rsid w:val="009D0809"/>
    <w:rsid w:val="009D7CA0"/>
    <w:rsid w:val="009E1298"/>
    <w:rsid w:val="009E1EB0"/>
    <w:rsid w:val="009F233F"/>
    <w:rsid w:val="009F3D09"/>
    <w:rsid w:val="009F684D"/>
    <w:rsid w:val="00A17B6C"/>
    <w:rsid w:val="00A26803"/>
    <w:rsid w:val="00A27AB3"/>
    <w:rsid w:val="00A319F0"/>
    <w:rsid w:val="00A31ACC"/>
    <w:rsid w:val="00A36040"/>
    <w:rsid w:val="00A401E0"/>
    <w:rsid w:val="00A468F9"/>
    <w:rsid w:val="00A4736A"/>
    <w:rsid w:val="00A51B95"/>
    <w:rsid w:val="00A54DD8"/>
    <w:rsid w:val="00A622C4"/>
    <w:rsid w:val="00A67717"/>
    <w:rsid w:val="00A71BFB"/>
    <w:rsid w:val="00A72A92"/>
    <w:rsid w:val="00A74DE5"/>
    <w:rsid w:val="00A75454"/>
    <w:rsid w:val="00A762C6"/>
    <w:rsid w:val="00A81877"/>
    <w:rsid w:val="00A81F20"/>
    <w:rsid w:val="00A8577B"/>
    <w:rsid w:val="00A8749F"/>
    <w:rsid w:val="00A9491F"/>
    <w:rsid w:val="00A96BE6"/>
    <w:rsid w:val="00A9767B"/>
    <w:rsid w:val="00AA00CB"/>
    <w:rsid w:val="00AA32EA"/>
    <w:rsid w:val="00AA3777"/>
    <w:rsid w:val="00AA5914"/>
    <w:rsid w:val="00AA77E8"/>
    <w:rsid w:val="00AB26A5"/>
    <w:rsid w:val="00AB44EC"/>
    <w:rsid w:val="00AC2C3D"/>
    <w:rsid w:val="00AC3724"/>
    <w:rsid w:val="00AD0D34"/>
    <w:rsid w:val="00AD1255"/>
    <w:rsid w:val="00AD216C"/>
    <w:rsid w:val="00AD27FD"/>
    <w:rsid w:val="00AD54DE"/>
    <w:rsid w:val="00AD5BC6"/>
    <w:rsid w:val="00AD6713"/>
    <w:rsid w:val="00AE2EF5"/>
    <w:rsid w:val="00AE403B"/>
    <w:rsid w:val="00AE4508"/>
    <w:rsid w:val="00AE4577"/>
    <w:rsid w:val="00AF3093"/>
    <w:rsid w:val="00AF5806"/>
    <w:rsid w:val="00AF66D6"/>
    <w:rsid w:val="00B00D54"/>
    <w:rsid w:val="00B023ED"/>
    <w:rsid w:val="00B037CE"/>
    <w:rsid w:val="00B12ABA"/>
    <w:rsid w:val="00B16441"/>
    <w:rsid w:val="00B17A57"/>
    <w:rsid w:val="00B228FA"/>
    <w:rsid w:val="00B26D37"/>
    <w:rsid w:val="00B27A97"/>
    <w:rsid w:val="00B305B1"/>
    <w:rsid w:val="00B312D3"/>
    <w:rsid w:val="00B3130B"/>
    <w:rsid w:val="00B33A9F"/>
    <w:rsid w:val="00B363C9"/>
    <w:rsid w:val="00B40EF4"/>
    <w:rsid w:val="00B40F5A"/>
    <w:rsid w:val="00B450EB"/>
    <w:rsid w:val="00B453E8"/>
    <w:rsid w:val="00B506A6"/>
    <w:rsid w:val="00B62649"/>
    <w:rsid w:val="00B62DF1"/>
    <w:rsid w:val="00B64684"/>
    <w:rsid w:val="00B66199"/>
    <w:rsid w:val="00B71629"/>
    <w:rsid w:val="00B752B5"/>
    <w:rsid w:val="00B825DE"/>
    <w:rsid w:val="00B876BF"/>
    <w:rsid w:val="00B9199E"/>
    <w:rsid w:val="00B9616E"/>
    <w:rsid w:val="00BA59EC"/>
    <w:rsid w:val="00BA778A"/>
    <w:rsid w:val="00BC03BA"/>
    <w:rsid w:val="00BC4AAE"/>
    <w:rsid w:val="00BC7146"/>
    <w:rsid w:val="00BD3676"/>
    <w:rsid w:val="00BD4173"/>
    <w:rsid w:val="00BE7BF5"/>
    <w:rsid w:val="00BF10B5"/>
    <w:rsid w:val="00BF33C0"/>
    <w:rsid w:val="00BF5DB0"/>
    <w:rsid w:val="00BF7956"/>
    <w:rsid w:val="00C07B95"/>
    <w:rsid w:val="00C119DE"/>
    <w:rsid w:val="00C154E4"/>
    <w:rsid w:val="00C21097"/>
    <w:rsid w:val="00C21739"/>
    <w:rsid w:val="00C2258B"/>
    <w:rsid w:val="00C24164"/>
    <w:rsid w:val="00C266C3"/>
    <w:rsid w:val="00C351BA"/>
    <w:rsid w:val="00C35B05"/>
    <w:rsid w:val="00C36B17"/>
    <w:rsid w:val="00C371A4"/>
    <w:rsid w:val="00C439D0"/>
    <w:rsid w:val="00C46EDA"/>
    <w:rsid w:val="00C5090D"/>
    <w:rsid w:val="00C511EF"/>
    <w:rsid w:val="00C513C6"/>
    <w:rsid w:val="00C5283C"/>
    <w:rsid w:val="00C530A2"/>
    <w:rsid w:val="00C55759"/>
    <w:rsid w:val="00C5714A"/>
    <w:rsid w:val="00C62F80"/>
    <w:rsid w:val="00C71258"/>
    <w:rsid w:val="00C73157"/>
    <w:rsid w:val="00C73B54"/>
    <w:rsid w:val="00C73F02"/>
    <w:rsid w:val="00C76C9E"/>
    <w:rsid w:val="00C80064"/>
    <w:rsid w:val="00C80204"/>
    <w:rsid w:val="00C81BC0"/>
    <w:rsid w:val="00C835A7"/>
    <w:rsid w:val="00C906C6"/>
    <w:rsid w:val="00CA3E1A"/>
    <w:rsid w:val="00CA3F2D"/>
    <w:rsid w:val="00CA66E0"/>
    <w:rsid w:val="00CA696B"/>
    <w:rsid w:val="00CA7007"/>
    <w:rsid w:val="00CB1F17"/>
    <w:rsid w:val="00CB3BF0"/>
    <w:rsid w:val="00CB7006"/>
    <w:rsid w:val="00CC2BA1"/>
    <w:rsid w:val="00CC2DF9"/>
    <w:rsid w:val="00CC3E27"/>
    <w:rsid w:val="00CC6508"/>
    <w:rsid w:val="00CC7F7B"/>
    <w:rsid w:val="00CD2101"/>
    <w:rsid w:val="00CD4A39"/>
    <w:rsid w:val="00CD649B"/>
    <w:rsid w:val="00CD684F"/>
    <w:rsid w:val="00CD6856"/>
    <w:rsid w:val="00CD7386"/>
    <w:rsid w:val="00CE62B9"/>
    <w:rsid w:val="00CE6C96"/>
    <w:rsid w:val="00CF3B19"/>
    <w:rsid w:val="00D01318"/>
    <w:rsid w:val="00D01900"/>
    <w:rsid w:val="00D0561B"/>
    <w:rsid w:val="00D05F65"/>
    <w:rsid w:val="00D0607D"/>
    <w:rsid w:val="00D152A9"/>
    <w:rsid w:val="00D16AFA"/>
    <w:rsid w:val="00D22AF3"/>
    <w:rsid w:val="00D27568"/>
    <w:rsid w:val="00D33848"/>
    <w:rsid w:val="00D42279"/>
    <w:rsid w:val="00D47855"/>
    <w:rsid w:val="00D479AB"/>
    <w:rsid w:val="00D525DB"/>
    <w:rsid w:val="00D5413A"/>
    <w:rsid w:val="00D570C2"/>
    <w:rsid w:val="00D6319C"/>
    <w:rsid w:val="00D657B4"/>
    <w:rsid w:val="00D65B50"/>
    <w:rsid w:val="00D668CA"/>
    <w:rsid w:val="00D7069D"/>
    <w:rsid w:val="00D73F45"/>
    <w:rsid w:val="00D8326E"/>
    <w:rsid w:val="00D90656"/>
    <w:rsid w:val="00D919CE"/>
    <w:rsid w:val="00D94592"/>
    <w:rsid w:val="00D94B4D"/>
    <w:rsid w:val="00D95AC9"/>
    <w:rsid w:val="00D97204"/>
    <w:rsid w:val="00DA36F7"/>
    <w:rsid w:val="00DA4D02"/>
    <w:rsid w:val="00DA7C22"/>
    <w:rsid w:val="00DB3232"/>
    <w:rsid w:val="00DC0898"/>
    <w:rsid w:val="00DC0BE0"/>
    <w:rsid w:val="00DC2009"/>
    <w:rsid w:val="00DC23DB"/>
    <w:rsid w:val="00DC3262"/>
    <w:rsid w:val="00DC5ADB"/>
    <w:rsid w:val="00DC75AF"/>
    <w:rsid w:val="00DD0397"/>
    <w:rsid w:val="00DD3033"/>
    <w:rsid w:val="00DD3A37"/>
    <w:rsid w:val="00DD46FD"/>
    <w:rsid w:val="00DD4BEC"/>
    <w:rsid w:val="00DD7C7F"/>
    <w:rsid w:val="00DE2824"/>
    <w:rsid w:val="00DE28DF"/>
    <w:rsid w:val="00DE320E"/>
    <w:rsid w:val="00DE39F5"/>
    <w:rsid w:val="00DE4A01"/>
    <w:rsid w:val="00DE5EB9"/>
    <w:rsid w:val="00DF3ECD"/>
    <w:rsid w:val="00E04CA8"/>
    <w:rsid w:val="00E10F84"/>
    <w:rsid w:val="00E15C83"/>
    <w:rsid w:val="00E16543"/>
    <w:rsid w:val="00E16E10"/>
    <w:rsid w:val="00E173EA"/>
    <w:rsid w:val="00E243E9"/>
    <w:rsid w:val="00E2507B"/>
    <w:rsid w:val="00E276C6"/>
    <w:rsid w:val="00E27FB2"/>
    <w:rsid w:val="00E31020"/>
    <w:rsid w:val="00E37A5C"/>
    <w:rsid w:val="00E37B17"/>
    <w:rsid w:val="00E426D6"/>
    <w:rsid w:val="00E42DA2"/>
    <w:rsid w:val="00E47326"/>
    <w:rsid w:val="00E72787"/>
    <w:rsid w:val="00E7414E"/>
    <w:rsid w:val="00E77BB8"/>
    <w:rsid w:val="00E858D0"/>
    <w:rsid w:val="00E86E46"/>
    <w:rsid w:val="00E8790A"/>
    <w:rsid w:val="00E90BB7"/>
    <w:rsid w:val="00E96714"/>
    <w:rsid w:val="00EA2CEB"/>
    <w:rsid w:val="00EB411B"/>
    <w:rsid w:val="00EB41D4"/>
    <w:rsid w:val="00EB444B"/>
    <w:rsid w:val="00EB6E90"/>
    <w:rsid w:val="00EC1064"/>
    <w:rsid w:val="00EC2455"/>
    <w:rsid w:val="00EC534F"/>
    <w:rsid w:val="00ED1608"/>
    <w:rsid w:val="00ED602E"/>
    <w:rsid w:val="00ED67E4"/>
    <w:rsid w:val="00ED719D"/>
    <w:rsid w:val="00ED74B1"/>
    <w:rsid w:val="00EE2FA4"/>
    <w:rsid w:val="00EE61D3"/>
    <w:rsid w:val="00EF0DBF"/>
    <w:rsid w:val="00EF2904"/>
    <w:rsid w:val="00EF49AB"/>
    <w:rsid w:val="00EF7A5F"/>
    <w:rsid w:val="00F00150"/>
    <w:rsid w:val="00F03DC1"/>
    <w:rsid w:val="00F065C8"/>
    <w:rsid w:val="00F06941"/>
    <w:rsid w:val="00F22DCB"/>
    <w:rsid w:val="00F262B4"/>
    <w:rsid w:val="00F27642"/>
    <w:rsid w:val="00F307B5"/>
    <w:rsid w:val="00F31EF4"/>
    <w:rsid w:val="00F35C5A"/>
    <w:rsid w:val="00F36DB5"/>
    <w:rsid w:val="00F40337"/>
    <w:rsid w:val="00F425C8"/>
    <w:rsid w:val="00F43965"/>
    <w:rsid w:val="00F55091"/>
    <w:rsid w:val="00F573ED"/>
    <w:rsid w:val="00F5771D"/>
    <w:rsid w:val="00F61334"/>
    <w:rsid w:val="00F61514"/>
    <w:rsid w:val="00F62437"/>
    <w:rsid w:val="00F66182"/>
    <w:rsid w:val="00F67CB0"/>
    <w:rsid w:val="00F71ADC"/>
    <w:rsid w:val="00F758CF"/>
    <w:rsid w:val="00F77584"/>
    <w:rsid w:val="00F77F62"/>
    <w:rsid w:val="00FA2BEF"/>
    <w:rsid w:val="00FA5FD0"/>
    <w:rsid w:val="00FA7767"/>
    <w:rsid w:val="00FB3E24"/>
    <w:rsid w:val="00FB42B3"/>
    <w:rsid w:val="00FC328C"/>
    <w:rsid w:val="00FC43C5"/>
    <w:rsid w:val="00FC450D"/>
    <w:rsid w:val="00FD0B4A"/>
    <w:rsid w:val="00FD12E1"/>
    <w:rsid w:val="00FD34F7"/>
    <w:rsid w:val="00FD6461"/>
    <w:rsid w:val="00FE1C7A"/>
    <w:rsid w:val="00FE3AB9"/>
    <w:rsid w:val="00FE4AEF"/>
    <w:rsid w:val="00FF3C5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КондрашоваОЮ</dc:creator>
  <cp:lastModifiedBy>КондрашоваОЮ</cp:lastModifiedBy>
  <cp:revision>2</cp:revision>
  <cp:lastPrinted>2019-12-09T08:40:00Z</cp:lastPrinted>
  <dcterms:created xsi:type="dcterms:W3CDTF">2019-12-09T08:34:00Z</dcterms:created>
  <dcterms:modified xsi:type="dcterms:W3CDTF">2019-12-09T08:40:00Z</dcterms:modified>
</cp:coreProperties>
</file>